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3C" w:rsidRDefault="00807B40" w:rsidP="00EB613C">
      <w:pPr>
        <w:pStyle w:val="Zkladntext"/>
        <w:jc w:val="left"/>
        <w:rPr>
          <w:b/>
          <w:bCs/>
          <w:sz w:val="20"/>
          <w:szCs w:val="20"/>
        </w:rPr>
      </w:pPr>
      <w:r>
        <w:rPr>
          <w:noProof/>
        </w:rPr>
        <mc:AlternateContent>
          <mc:Choice Requires="wpg">
            <w:drawing>
              <wp:anchor distT="0" distB="0" distL="114300" distR="114300" simplePos="0" relativeHeight="251657728" behindDoc="0" locked="0" layoutInCell="1" allowOverlap="1">
                <wp:simplePos x="0" y="0"/>
                <wp:positionH relativeFrom="column">
                  <wp:posOffset>89535</wp:posOffset>
                </wp:positionH>
                <wp:positionV relativeFrom="paragraph">
                  <wp:posOffset>-261620</wp:posOffset>
                </wp:positionV>
                <wp:extent cx="6058535" cy="1056005"/>
                <wp:effectExtent l="0" t="0" r="0" b="0"/>
                <wp:wrapNone/>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8535" cy="1056005"/>
                          <a:chOff x="0" y="0"/>
                          <a:chExt cx="6058535" cy="1055794"/>
                        </a:xfrm>
                      </wpg:grpSpPr>
                      <wpg:grpSp>
                        <wpg:cNvPr id="4" name="Skupina 4"/>
                        <wpg:cNvGrpSpPr/>
                        <wpg:grpSpPr>
                          <a:xfrm>
                            <a:off x="0" y="46567"/>
                            <a:ext cx="6057900" cy="1009227"/>
                            <a:chOff x="0" y="0"/>
                            <a:chExt cx="6057900" cy="1009227"/>
                          </a:xfrm>
                        </wpg:grpSpPr>
                        <wps:wsp>
                          <wps:cNvPr id="6" name="Text Box 4"/>
                          <wps:cNvSpPr txBox="1">
                            <a:spLocks noChangeArrowheads="1"/>
                          </wps:cNvSpPr>
                          <wps:spPr bwMode="auto">
                            <a:xfrm>
                              <a:off x="0" y="94827"/>
                              <a:ext cx="6057900" cy="914400"/>
                            </a:xfrm>
                            <a:prstGeom prst="rect">
                              <a:avLst/>
                            </a:prstGeom>
                            <a:solidFill>
                              <a:srgbClr val="FFFFFF"/>
                            </a:solidFill>
                            <a:ln w="9525">
                              <a:solidFill>
                                <a:srgbClr val="FFFFFF"/>
                              </a:solidFill>
                              <a:miter lim="800000"/>
                              <a:headEnd/>
                              <a:tailEnd/>
                            </a:ln>
                          </wps:spPr>
                          <wps:txbx>
                            <w:txbxContent>
                              <w:p w:rsidR="00EB613C" w:rsidRPr="00DC63A6" w:rsidRDefault="00EB613C" w:rsidP="00EB613C">
                                <w:pPr>
                                  <w:jc w:val="center"/>
                                  <w:rPr>
                                    <w:b/>
                                    <w:sz w:val="44"/>
                                    <w:szCs w:val="44"/>
                                  </w:rPr>
                                </w:pPr>
                                <w:r w:rsidRPr="00DC63A6">
                                  <w:rPr>
                                    <w:b/>
                                    <w:sz w:val="44"/>
                                    <w:szCs w:val="44"/>
                                  </w:rPr>
                                  <w:t xml:space="preserve">M E S T O  N E M Š O V Á </w:t>
                                </w:r>
                              </w:p>
                              <w:p w:rsidR="00EB613C" w:rsidRPr="00F0426E" w:rsidRDefault="00EB613C" w:rsidP="00EB613C">
                                <w:pPr>
                                  <w:jc w:val="center"/>
                                  <w:rPr>
                                    <w:sz w:val="28"/>
                                    <w:szCs w:val="28"/>
                                  </w:rPr>
                                </w:pPr>
                                <w:r w:rsidRPr="00F0426E">
                                  <w:rPr>
                                    <w:sz w:val="28"/>
                                    <w:szCs w:val="28"/>
                                  </w:rPr>
                                  <w:t>M E S T S K</w:t>
                                </w:r>
                                <w:r>
                                  <w:rPr>
                                    <w:sz w:val="28"/>
                                    <w:szCs w:val="28"/>
                                  </w:rPr>
                                  <w:t> </w:t>
                                </w:r>
                                <w:r w:rsidRPr="00F0426E">
                                  <w:rPr>
                                    <w:sz w:val="28"/>
                                    <w:szCs w:val="28"/>
                                  </w:rPr>
                                  <w:t>Ý</w:t>
                                </w:r>
                                <w:r>
                                  <w:rPr>
                                    <w:sz w:val="28"/>
                                    <w:szCs w:val="28"/>
                                  </w:rPr>
                                  <w:t xml:space="preserve">  </w:t>
                                </w:r>
                                <w:r w:rsidRPr="00F0426E">
                                  <w:rPr>
                                    <w:sz w:val="28"/>
                                    <w:szCs w:val="28"/>
                                  </w:rPr>
                                  <w:t xml:space="preserve">Ú R A D </w:t>
                                </w:r>
                              </w:p>
                              <w:p w:rsidR="00EB613C" w:rsidRDefault="00EB613C" w:rsidP="00EB613C">
                                <w:pPr>
                                  <w:pBdr>
                                    <w:bottom w:val="single" w:sz="6" w:space="1" w:color="auto"/>
                                  </w:pBdr>
                                  <w:jc w:val="center"/>
                                </w:pPr>
                                <w:r>
                                  <w:t>ul. Janka Palu 2/3, 914 41 Nemšová</w:t>
                                </w:r>
                              </w:p>
                              <w:p w:rsidR="00EB613C" w:rsidRDefault="00EB613C" w:rsidP="00EB613C">
                                <w:pPr>
                                  <w:jc w:val="center"/>
                                </w:pPr>
                              </w:p>
                            </w:txbxContent>
                          </wps:txbx>
                          <wps:bodyPr rot="0" vert="horz" wrap="square" lIns="91440" tIns="45720" rIns="91440" bIns="45720" anchor="t" anchorCtr="0" upright="1">
                            <a:noAutofit/>
                          </wps:bodyPr>
                        </wps:wsp>
                        <pic:pic xmlns:pic="http://schemas.openxmlformats.org/drawingml/2006/picture">
                          <pic:nvPicPr>
                            <pic:cNvPr id="7" name="Obrázok 1"/>
                            <pic:cNvPicPr>
                              <a:picLocks noChangeAspect="1"/>
                            </pic:cNvPicPr>
                          </pic:nvPicPr>
                          <pic:blipFill>
                            <a:blip r:embed="rId8">
                              <a:lum contrast="40000"/>
                            </a:blip>
                            <a:srcRect/>
                            <a:stretch>
                              <a:fillRect/>
                            </a:stretch>
                          </pic:blipFill>
                          <pic:spPr bwMode="auto">
                            <a:xfrm>
                              <a:off x="371263" y="0"/>
                              <a:ext cx="600710" cy="751205"/>
                            </a:xfrm>
                            <a:prstGeom prst="rect">
                              <a:avLst/>
                            </a:prstGeom>
                            <a:noFill/>
                            <a:ln>
                              <a:noFill/>
                            </a:ln>
                          </pic:spPr>
                        </pic:pic>
                      </wpg:grpSp>
                      <pic:pic xmlns:pic="http://schemas.openxmlformats.org/drawingml/2006/picture">
                        <pic:nvPicPr>
                          <pic:cNvPr id="8" name="Obrázok 8" descr="C:\Users\blazejova\Desktop\Barbora\Logo Nemšová_JPEG.jpg"/>
                          <pic:cNvPicPr>
                            <a:picLocks noChangeAspect="1"/>
                          </pic:cNvPicPr>
                        </pic:nvPicPr>
                        <pic:blipFill>
                          <a:blip r:embed="rId9" cstate="print"/>
                          <a:srcRect/>
                          <a:stretch>
                            <a:fillRect/>
                          </a:stretch>
                        </pic:blipFill>
                        <pic:spPr bwMode="auto">
                          <a:xfrm>
                            <a:off x="4673600" y="0"/>
                            <a:ext cx="1384935" cy="88392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Skupina 9" o:spid="_x0000_s1026" style="position:absolute;margin-left:7.05pt;margin-top:-20.6pt;width:477.05pt;height:83.15pt;z-index:251657728" coordsize="60585,105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">
                <v:group id="Skupina 4" o:spid="_x0000_s1027" style="position:absolute;top:465;width:60579;height:10092" coordsize="60579,1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top:948;width:6057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613C" w:rsidRPr="00DC63A6" w:rsidRDefault="00EB613C" w:rsidP="00EB613C">
                          <w:pPr>
                            <w:jc w:val="center"/>
                            <w:rPr>
                              <w:b/>
                              <w:sz w:val="44"/>
                              <w:szCs w:val="44"/>
                            </w:rPr>
                          </w:pPr>
                          <w:r w:rsidRPr="00DC63A6">
                            <w:rPr>
                              <w:b/>
                              <w:sz w:val="44"/>
                              <w:szCs w:val="44"/>
                            </w:rPr>
                            <w:t xml:space="preserve">M E S T O  N E M Š O V Á </w:t>
                          </w:r>
                        </w:p>
                        <w:p w:rsidR="00EB613C" w:rsidRPr="00F0426E" w:rsidRDefault="00EB613C" w:rsidP="00EB613C">
                          <w:pPr>
                            <w:jc w:val="center"/>
                            <w:rPr>
                              <w:sz w:val="28"/>
                              <w:szCs w:val="28"/>
                            </w:rPr>
                          </w:pPr>
                          <w:r w:rsidRPr="00F0426E">
                            <w:rPr>
                              <w:sz w:val="28"/>
                              <w:szCs w:val="28"/>
                            </w:rPr>
                            <w:t>M E S T S K</w:t>
                          </w:r>
                          <w:r>
                            <w:rPr>
                              <w:sz w:val="28"/>
                              <w:szCs w:val="28"/>
                            </w:rPr>
                            <w:t> </w:t>
                          </w:r>
                          <w:r w:rsidRPr="00F0426E">
                            <w:rPr>
                              <w:sz w:val="28"/>
                              <w:szCs w:val="28"/>
                            </w:rPr>
                            <w:t>Ý</w:t>
                          </w:r>
                          <w:r>
                            <w:rPr>
                              <w:sz w:val="28"/>
                              <w:szCs w:val="28"/>
                            </w:rPr>
                            <w:t xml:space="preserve">  </w:t>
                          </w:r>
                          <w:r w:rsidRPr="00F0426E">
                            <w:rPr>
                              <w:sz w:val="28"/>
                              <w:szCs w:val="28"/>
                            </w:rPr>
                            <w:t xml:space="preserve">Ú R A D </w:t>
                          </w:r>
                        </w:p>
                        <w:p w:rsidR="00EB613C" w:rsidRDefault="00EB613C" w:rsidP="00EB613C">
                          <w:pPr>
                            <w:pBdr>
                              <w:bottom w:val="single" w:sz="6" w:space="1" w:color="auto"/>
                            </w:pBdr>
                            <w:jc w:val="center"/>
                          </w:pPr>
                          <w:r>
                            <w:t>ul. Janka Palu 2/3, 914 41 Nemšová</w:t>
                          </w:r>
                        </w:p>
                        <w:p w:rsidR="00EB613C" w:rsidRDefault="00EB613C" w:rsidP="00EB613C">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9" type="#_x0000_t75" style="position:absolute;left:3712;width:60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">
                    <v:imagedata r:id="rId10" o:title="" gain="109227f"/>
                    <v:path arrowok="t"/>
                  </v:shape>
                </v:group>
                <v:shape id="Obrázok 8" o:spid="_x0000_s1030" type="#_x0000_t75" style="position:absolute;left:46736;width:13849;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">
                  <v:imagedata r:id="rId11" o:title="Logo Nemšová_JPEG"/>
                  <v:path arrowok="t"/>
                </v:shape>
              </v:group>
            </w:pict>
          </mc:Fallback>
        </mc:AlternateContent>
      </w:r>
    </w:p>
    <w:p w:rsidR="00EB613C" w:rsidRDefault="00EB613C" w:rsidP="00EB613C">
      <w:pPr>
        <w:pStyle w:val="Zkladntext"/>
        <w:jc w:val="left"/>
        <w:rPr>
          <w:b/>
          <w:bCs/>
          <w:sz w:val="20"/>
          <w:szCs w:val="20"/>
        </w:rPr>
      </w:pPr>
    </w:p>
    <w:p w:rsidR="00EB613C" w:rsidRDefault="00EB613C" w:rsidP="00EB613C">
      <w:pPr>
        <w:pStyle w:val="Zkladntext"/>
        <w:jc w:val="left"/>
        <w:rPr>
          <w:b/>
          <w:bCs/>
          <w:sz w:val="20"/>
          <w:szCs w:val="20"/>
        </w:rPr>
      </w:pPr>
    </w:p>
    <w:p w:rsidR="00EB613C" w:rsidRDefault="00EB613C" w:rsidP="00EB613C">
      <w:pPr>
        <w:pStyle w:val="Zkladntext"/>
        <w:jc w:val="left"/>
        <w:rPr>
          <w:b/>
          <w:bCs/>
          <w:sz w:val="20"/>
          <w:szCs w:val="20"/>
        </w:rPr>
      </w:pPr>
    </w:p>
    <w:p w:rsidR="00EB613C" w:rsidRDefault="00EB613C" w:rsidP="00EB613C">
      <w:pPr>
        <w:pStyle w:val="Zkladntext"/>
        <w:jc w:val="left"/>
        <w:rPr>
          <w:b/>
          <w:bCs/>
          <w:sz w:val="20"/>
          <w:szCs w:val="20"/>
        </w:rPr>
      </w:pPr>
    </w:p>
    <w:p w:rsidR="00EB613C" w:rsidRPr="00FC0303" w:rsidRDefault="00EB613C" w:rsidP="00EB613C">
      <w:pPr>
        <w:pStyle w:val="Nadpis1"/>
        <w:keepLines/>
        <w:spacing w:before="120"/>
        <w:rPr>
          <w:color w:val="2F5496"/>
          <w:sz w:val="28"/>
          <w:szCs w:val="32"/>
        </w:rPr>
      </w:pPr>
      <w:r w:rsidRPr="00FC0303">
        <w:rPr>
          <w:color w:val="2F5496"/>
          <w:sz w:val="28"/>
          <w:szCs w:val="32"/>
        </w:rPr>
        <w:t>Konsolidované znenie Všeobecne záväzného nariadeni</w:t>
      </w:r>
      <w:r w:rsidR="00DA3521">
        <w:rPr>
          <w:color w:val="2F5496"/>
          <w:sz w:val="28"/>
          <w:szCs w:val="32"/>
        </w:rPr>
        <w:t>a</w:t>
      </w:r>
      <w:r w:rsidRPr="00FC0303">
        <w:rPr>
          <w:color w:val="2F5496"/>
          <w:sz w:val="28"/>
          <w:szCs w:val="32"/>
        </w:rPr>
        <w:t xml:space="preserve"> č. </w:t>
      </w:r>
      <w:r w:rsidR="005D077C">
        <w:rPr>
          <w:color w:val="2F5496"/>
          <w:sz w:val="28"/>
          <w:szCs w:val="32"/>
        </w:rPr>
        <w:t>4</w:t>
      </w:r>
      <w:r w:rsidRPr="00FC0303">
        <w:rPr>
          <w:color w:val="2F5496"/>
          <w:sz w:val="28"/>
          <w:szCs w:val="32"/>
        </w:rPr>
        <w:t>/201</w:t>
      </w:r>
      <w:r w:rsidR="005D077C">
        <w:rPr>
          <w:color w:val="2F5496"/>
          <w:sz w:val="28"/>
          <w:szCs w:val="32"/>
        </w:rPr>
        <w:t>8</w:t>
      </w:r>
      <w:r w:rsidRPr="00FC0303">
        <w:rPr>
          <w:color w:val="2F5496"/>
          <w:sz w:val="28"/>
          <w:szCs w:val="32"/>
        </w:rPr>
        <w:t xml:space="preserve"> </w:t>
      </w:r>
      <w:r w:rsidR="005D077C" w:rsidRPr="005D077C">
        <w:rPr>
          <w:color w:val="2F5496"/>
          <w:sz w:val="28"/>
          <w:szCs w:val="32"/>
        </w:rPr>
        <w:t>o rozsahu poskytovania sociálnych služieb, sume úhrady za sociálne služby, spôsob jej určenia a platenia v zriaďovateľskej pôsobnosti mesta Nemšová</w:t>
      </w:r>
      <w:r w:rsidRPr="00FC0303">
        <w:rPr>
          <w:color w:val="2F5496"/>
          <w:sz w:val="28"/>
          <w:szCs w:val="32"/>
        </w:rPr>
        <w:t xml:space="preserve"> v znení </w:t>
      </w:r>
      <w:r w:rsidR="005D077C">
        <w:rPr>
          <w:color w:val="2F5496"/>
          <w:sz w:val="28"/>
          <w:szCs w:val="32"/>
        </w:rPr>
        <w:br/>
      </w:r>
      <w:bookmarkStart w:id="0" w:name="_Hlk108017095"/>
      <w:r w:rsidRPr="00FC0303">
        <w:rPr>
          <w:color w:val="2F5496"/>
          <w:sz w:val="28"/>
          <w:szCs w:val="32"/>
        </w:rPr>
        <w:t xml:space="preserve">VZN č. </w:t>
      </w:r>
      <w:r w:rsidR="005D077C">
        <w:rPr>
          <w:color w:val="2F5496"/>
          <w:sz w:val="28"/>
          <w:szCs w:val="32"/>
        </w:rPr>
        <w:t>8</w:t>
      </w:r>
      <w:r w:rsidRPr="00FC0303">
        <w:rPr>
          <w:color w:val="2F5496"/>
          <w:sz w:val="28"/>
          <w:szCs w:val="32"/>
        </w:rPr>
        <w:t>/2018</w:t>
      </w:r>
      <w:r w:rsidR="005D077C">
        <w:rPr>
          <w:color w:val="2F5496"/>
          <w:sz w:val="28"/>
          <w:szCs w:val="32"/>
        </w:rPr>
        <w:t>,</w:t>
      </w:r>
      <w:r w:rsidRPr="00FC0303">
        <w:rPr>
          <w:color w:val="2F5496"/>
          <w:sz w:val="28"/>
          <w:szCs w:val="32"/>
        </w:rPr>
        <w:t xml:space="preserve"> VZN č. </w:t>
      </w:r>
      <w:r w:rsidR="005D077C">
        <w:rPr>
          <w:color w:val="2F5496"/>
          <w:sz w:val="28"/>
          <w:szCs w:val="32"/>
        </w:rPr>
        <w:t>3</w:t>
      </w:r>
      <w:r w:rsidRPr="00FC0303">
        <w:rPr>
          <w:color w:val="2F5496"/>
          <w:sz w:val="28"/>
          <w:szCs w:val="32"/>
        </w:rPr>
        <w:t>/2019</w:t>
      </w:r>
      <w:bookmarkEnd w:id="0"/>
      <w:r w:rsidR="005D077C">
        <w:rPr>
          <w:color w:val="2F5496"/>
          <w:sz w:val="28"/>
          <w:szCs w:val="32"/>
        </w:rPr>
        <w:t>,</w:t>
      </w:r>
      <w:r w:rsidR="005D077C" w:rsidRPr="005D077C">
        <w:rPr>
          <w:color w:val="2F5496"/>
          <w:sz w:val="28"/>
          <w:szCs w:val="32"/>
        </w:rPr>
        <w:t xml:space="preserve"> </w:t>
      </w:r>
      <w:r w:rsidR="005D077C" w:rsidRPr="00FC0303">
        <w:rPr>
          <w:color w:val="2F5496"/>
          <w:sz w:val="28"/>
          <w:szCs w:val="32"/>
        </w:rPr>
        <w:t xml:space="preserve">VZN č. </w:t>
      </w:r>
      <w:r w:rsidR="005D077C">
        <w:rPr>
          <w:color w:val="2F5496"/>
          <w:sz w:val="28"/>
          <w:szCs w:val="32"/>
        </w:rPr>
        <w:t>3</w:t>
      </w:r>
      <w:r w:rsidR="005D077C" w:rsidRPr="00FC0303">
        <w:rPr>
          <w:color w:val="2F5496"/>
          <w:sz w:val="28"/>
          <w:szCs w:val="32"/>
        </w:rPr>
        <w:t>/20</w:t>
      </w:r>
      <w:r w:rsidR="005D077C">
        <w:rPr>
          <w:color w:val="2F5496"/>
          <w:sz w:val="28"/>
          <w:szCs w:val="32"/>
        </w:rPr>
        <w:t>21,</w:t>
      </w:r>
      <w:r w:rsidR="005D077C" w:rsidRPr="00FC0303">
        <w:rPr>
          <w:color w:val="2F5496"/>
          <w:sz w:val="28"/>
          <w:szCs w:val="32"/>
        </w:rPr>
        <w:t xml:space="preserve"> VZN č. </w:t>
      </w:r>
      <w:r w:rsidR="005D077C">
        <w:rPr>
          <w:color w:val="2F5496"/>
          <w:sz w:val="28"/>
          <w:szCs w:val="32"/>
        </w:rPr>
        <w:t>6</w:t>
      </w:r>
      <w:r w:rsidR="005D077C" w:rsidRPr="00FC0303">
        <w:rPr>
          <w:color w:val="2F5496"/>
          <w:sz w:val="28"/>
          <w:szCs w:val="32"/>
        </w:rPr>
        <w:t>/20</w:t>
      </w:r>
      <w:r w:rsidR="005D077C">
        <w:rPr>
          <w:color w:val="2F5496"/>
          <w:sz w:val="28"/>
          <w:szCs w:val="32"/>
        </w:rPr>
        <w:t>21</w:t>
      </w:r>
      <w:r w:rsidR="00AC462B">
        <w:rPr>
          <w:color w:val="2F5496"/>
          <w:sz w:val="28"/>
          <w:szCs w:val="32"/>
        </w:rPr>
        <w:t xml:space="preserve">, </w:t>
      </w:r>
      <w:r w:rsidR="00AC462B">
        <w:rPr>
          <w:color w:val="2F5496"/>
          <w:sz w:val="28"/>
          <w:szCs w:val="32"/>
        </w:rPr>
        <w:br/>
      </w:r>
      <w:r w:rsidR="005D077C" w:rsidRPr="00FC0303">
        <w:rPr>
          <w:color w:val="2F5496"/>
          <w:sz w:val="28"/>
          <w:szCs w:val="32"/>
        </w:rPr>
        <w:t xml:space="preserve">VZN č. </w:t>
      </w:r>
      <w:r w:rsidR="005D077C">
        <w:rPr>
          <w:color w:val="2F5496"/>
          <w:sz w:val="28"/>
          <w:szCs w:val="32"/>
        </w:rPr>
        <w:t>8</w:t>
      </w:r>
      <w:r w:rsidR="005D077C" w:rsidRPr="00FC0303">
        <w:rPr>
          <w:color w:val="2F5496"/>
          <w:sz w:val="28"/>
          <w:szCs w:val="32"/>
        </w:rPr>
        <w:t>/20</w:t>
      </w:r>
      <w:r w:rsidR="005D077C">
        <w:rPr>
          <w:color w:val="2F5496"/>
          <w:sz w:val="28"/>
          <w:szCs w:val="32"/>
        </w:rPr>
        <w:t>22</w:t>
      </w:r>
      <w:r w:rsidR="008266E0">
        <w:rPr>
          <w:color w:val="2F5496"/>
          <w:sz w:val="28"/>
          <w:szCs w:val="32"/>
        </w:rPr>
        <w:t>,</w:t>
      </w:r>
      <w:r w:rsidR="00AC462B">
        <w:rPr>
          <w:color w:val="2F5496"/>
          <w:sz w:val="28"/>
          <w:szCs w:val="32"/>
        </w:rPr>
        <w:t> VZN č. 1/2023</w:t>
      </w:r>
      <w:r w:rsidR="00975244">
        <w:rPr>
          <w:color w:val="2F5496"/>
          <w:sz w:val="28"/>
          <w:szCs w:val="32"/>
        </w:rPr>
        <w:t xml:space="preserve">, </w:t>
      </w:r>
      <w:r w:rsidR="008266E0">
        <w:rPr>
          <w:color w:val="2F5496"/>
          <w:sz w:val="28"/>
          <w:szCs w:val="32"/>
        </w:rPr>
        <w:t>VZN č. 3/2024</w:t>
      </w:r>
      <w:r w:rsidR="004E55A7">
        <w:rPr>
          <w:color w:val="2F5496"/>
          <w:sz w:val="28"/>
          <w:szCs w:val="32"/>
        </w:rPr>
        <w:t>,</w:t>
      </w:r>
      <w:r w:rsidR="00975244">
        <w:rPr>
          <w:color w:val="2F5496"/>
          <w:sz w:val="28"/>
          <w:szCs w:val="32"/>
        </w:rPr>
        <w:t> VZN č. 7/2024</w:t>
      </w:r>
      <w:r w:rsidR="004E55A7">
        <w:rPr>
          <w:color w:val="2F5496"/>
          <w:sz w:val="28"/>
          <w:szCs w:val="32"/>
        </w:rPr>
        <w:t xml:space="preserve"> a </w:t>
      </w:r>
      <w:r w:rsidR="0006223A">
        <w:rPr>
          <w:color w:val="2F5496"/>
          <w:sz w:val="28"/>
          <w:szCs w:val="32"/>
        </w:rPr>
        <w:t>VZN č. 5/2025</w:t>
      </w:r>
    </w:p>
    <w:p w:rsidR="008D5717" w:rsidRPr="008D5717" w:rsidRDefault="008D5717" w:rsidP="008C6C49">
      <w:pPr>
        <w:pStyle w:val="Zkladntext"/>
        <w:numPr>
          <w:ilvl w:val="0"/>
          <w:numId w:val="1"/>
        </w:numPr>
        <w:spacing w:before="240"/>
        <w:ind w:left="426" w:hanging="284"/>
        <w:jc w:val="left"/>
        <w:rPr>
          <w:spacing w:val="-8"/>
          <w:sz w:val="20"/>
          <w:szCs w:val="20"/>
        </w:rPr>
      </w:pPr>
      <w:r w:rsidRPr="00EB613C">
        <w:rPr>
          <w:spacing w:val="-8"/>
          <w:sz w:val="20"/>
          <w:szCs w:val="20"/>
        </w:rPr>
        <w:t xml:space="preserve">VZN </w:t>
      </w:r>
      <w:r>
        <w:rPr>
          <w:spacing w:val="-8"/>
          <w:sz w:val="20"/>
          <w:szCs w:val="20"/>
        </w:rPr>
        <w:t>4</w:t>
      </w:r>
      <w:r w:rsidRPr="00EB613C">
        <w:rPr>
          <w:spacing w:val="-8"/>
          <w:sz w:val="20"/>
          <w:szCs w:val="20"/>
        </w:rPr>
        <w:t>/20</w:t>
      </w:r>
      <w:r>
        <w:rPr>
          <w:spacing w:val="-8"/>
          <w:sz w:val="20"/>
          <w:szCs w:val="20"/>
        </w:rPr>
        <w:t>18</w:t>
      </w:r>
      <w:r w:rsidRPr="00EB613C">
        <w:rPr>
          <w:spacing w:val="-8"/>
          <w:sz w:val="20"/>
          <w:szCs w:val="20"/>
        </w:rPr>
        <w:t xml:space="preserve"> schválené Mestským zastupiteľstvom v Nemšovej dňa </w:t>
      </w:r>
      <w:r>
        <w:rPr>
          <w:spacing w:val="-8"/>
          <w:sz w:val="20"/>
          <w:szCs w:val="20"/>
        </w:rPr>
        <w:t>20</w:t>
      </w:r>
      <w:r w:rsidRPr="00EB613C">
        <w:rPr>
          <w:spacing w:val="-8"/>
          <w:sz w:val="20"/>
          <w:szCs w:val="20"/>
        </w:rPr>
        <w:t xml:space="preserve">. </w:t>
      </w:r>
      <w:r>
        <w:rPr>
          <w:spacing w:val="-8"/>
          <w:sz w:val="20"/>
          <w:szCs w:val="20"/>
        </w:rPr>
        <w:t>06</w:t>
      </w:r>
      <w:r w:rsidRPr="00EB613C">
        <w:rPr>
          <w:spacing w:val="-8"/>
          <w:sz w:val="20"/>
          <w:szCs w:val="20"/>
        </w:rPr>
        <w:t>. 201</w:t>
      </w:r>
      <w:r>
        <w:rPr>
          <w:spacing w:val="-8"/>
          <w:sz w:val="20"/>
          <w:szCs w:val="20"/>
        </w:rPr>
        <w:t>8</w:t>
      </w:r>
      <w:r w:rsidRPr="00EB613C">
        <w:rPr>
          <w:spacing w:val="-8"/>
          <w:sz w:val="20"/>
          <w:szCs w:val="20"/>
        </w:rPr>
        <w:t xml:space="preserve"> uznesením č.</w:t>
      </w:r>
      <w:r>
        <w:rPr>
          <w:spacing w:val="-8"/>
          <w:sz w:val="20"/>
          <w:szCs w:val="20"/>
        </w:rPr>
        <w:t> 412</w:t>
      </w:r>
      <w:r w:rsidRPr="00EB613C">
        <w:rPr>
          <w:spacing w:val="-8"/>
          <w:sz w:val="20"/>
          <w:szCs w:val="20"/>
        </w:rPr>
        <w:t xml:space="preserve">, účinné od </w:t>
      </w:r>
      <w:r>
        <w:rPr>
          <w:spacing w:val="-8"/>
          <w:sz w:val="20"/>
          <w:szCs w:val="20"/>
        </w:rPr>
        <w:t>07</w:t>
      </w:r>
      <w:r w:rsidRPr="00EB613C">
        <w:rPr>
          <w:spacing w:val="-8"/>
          <w:sz w:val="20"/>
          <w:szCs w:val="20"/>
        </w:rPr>
        <w:t>.</w:t>
      </w:r>
      <w:r>
        <w:rPr>
          <w:spacing w:val="-8"/>
          <w:sz w:val="20"/>
          <w:szCs w:val="20"/>
        </w:rPr>
        <w:t> 07</w:t>
      </w:r>
      <w:r w:rsidRPr="00EB613C">
        <w:rPr>
          <w:spacing w:val="-8"/>
          <w:sz w:val="20"/>
          <w:szCs w:val="20"/>
        </w:rPr>
        <w:t>.</w:t>
      </w:r>
      <w:r>
        <w:rPr>
          <w:spacing w:val="-8"/>
          <w:sz w:val="20"/>
          <w:szCs w:val="20"/>
        </w:rPr>
        <w:t> </w:t>
      </w:r>
      <w:r w:rsidRPr="00EB613C">
        <w:rPr>
          <w:spacing w:val="-8"/>
          <w:sz w:val="20"/>
          <w:szCs w:val="20"/>
        </w:rPr>
        <w:t>201</w:t>
      </w:r>
      <w:r>
        <w:rPr>
          <w:spacing w:val="-8"/>
          <w:sz w:val="20"/>
          <w:szCs w:val="20"/>
        </w:rPr>
        <w:t>8</w:t>
      </w:r>
    </w:p>
    <w:p w:rsidR="008D5717" w:rsidRPr="008D5717" w:rsidRDefault="00EB613C" w:rsidP="008C6C49">
      <w:pPr>
        <w:pStyle w:val="Zkladntext"/>
        <w:numPr>
          <w:ilvl w:val="0"/>
          <w:numId w:val="1"/>
        </w:numPr>
        <w:ind w:left="426" w:hanging="284"/>
        <w:jc w:val="left"/>
        <w:rPr>
          <w:spacing w:val="-8"/>
          <w:sz w:val="20"/>
          <w:szCs w:val="20"/>
        </w:rPr>
      </w:pPr>
      <w:r w:rsidRPr="00EB613C">
        <w:rPr>
          <w:spacing w:val="-8"/>
          <w:sz w:val="20"/>
          <w:szCs w:val="20"/>
        </w:rPr>
        <w:t xml:space="preserve">VZN </w:t>
      </w:r>
      <w:r w:rsidR="00B97491">
        <w:rPr>
          <w:spacing w:val="-8"/>
          <w:sz w:val="20"/>
          <w:szCs w:val="20"/>
        </w:rPr>
        <w:t>8</w:t>
      </w:r>
      <w:r w:rsidRPr="00EB613C">
        <w:rPr>
          <w:spacing w:val="-8"/>
          <w:sz w:val="20"/>
          <w:szCs w:val="20"/>
        </w:rPr>
        <w:t>/20</w:t>
      </w:r>
      <w:r w:rsidR="00B97491">
        <w:rPr>
          <w:spacing w:val="-8"/>
          <w:sz w:val="20"/>
          <w:szCs w:val="20"/>
        </w:rPr>
        <w:t>18</w:t>
      </w:r>
      <w:r w:rsidRPr="00EB613C">
        <w:rPr>
          <w:spacing w:val="-8"/>
          <w:sz w:val="20"/>
          <w:szCs w:val="20"/>
        </w:rPr>
        <w:t xml:space="preserve"> schválené Mestským zastupiteľstvom v Nemšovej dňa </w:t>
      </w:r>
      <w:r w:rsidR="00DB1CF4">
        <w:rPr>
          <w:spacing w:val="-8"/>
          <w:sz w:val="20"/>
          <w:szCs w:val="20"/>
        </w:rPr>
        <w:t>0</w:t>
      </w:r>
      <w:r w:rsidR="00B97491">
        <w:rPr>
          <w:spacing w:val="-8"/>
          <w:sz w:val="20"/>
          <w:szCs w:val="20"/>
        </w:rPr>
        <w:t>6</w:t>
      </w:r>
      <w:r w:rsidRPr="00EB613C">
        <w:rPr>
          <w:spacing w:val="-8"/>
          <w:sz w:val="20"/>
          <w:szCs w:val="20"/>
        </w:rPr>
        <w:t xml:space="preserve">. </w:t>
      </w:r>
      <w:r w:rsidR="00B97491">
        <w:rPr>
          <w:spacing w:val="-8"/>
          <w:sz w:val="20"/>
          <w:szCs w:val="20"/>
        </w:rPr>
        <w:t>09</w:t>
      </w:r>
      <w:r w:rsidRPr="00EB613C">
        <w:rPr>
          <w:spacing w:val="-8"/>
          <w:sz w:val="20"/>
          <w:szCs w:val="20"/>
        </w:rPr>
        <w:t>. 201</w:t>
      </w:r>
      <w:r w:rsidR="00B97491">
        <w:rPr>
          <w:spacing w:val="-8"/>
          <w:sz w:val="20"/>
          <w:szCs w:val="20"/>
        </w:rPr>
        <w:t>8</w:t>
      </w:r>
      <w:r w:rsidRPr="00EB613C">
        <w:rPr>
          <w:spacing w:val="-8"/>
          <w:sz w:val="20"/>
          <w:szCs w:val="20"/>
        </w:rPr>
        <w:t xml:space="preserve"> uznesením č.</w:t>
      </w:r>
      <w:r>
        <w:rPr>
          <w:spacing w:val="-8"/>
          <w:sz w:val="20"/>
          <w:szCs w:val="20"/>
        </w:rPr>
        <w:t> </w:t>
      </w:r>
      <w:r w:rsidR="00B97491">
        <w:rPr>
          <w:spacing w:val="-8"/>
          <w:sz w:val="20"/>
          <w:szCs w:val="20"/>
        </w:rPr>
        <w:t>442</w:t>
      </w:r>
      <w:r w:rsidRPr="00EB613C">
        <w:rPr>
          <w:spacing w:val="-8"/>
          <w:sz w:val="20"/>
          <w:szCs w:val="20"/>
        </w:rPr>
        <w:t xml:space="preserve">, účinné od </w:t>
      </w:r>
      <w:r w:rsidR="00B97491">
        <w:rPr>
          <w:spacing w:val="-8"/>
          <w:sz w:val="20"/>
          <w:szCs w:val="20"/>
        </w:rPr>
        <w:t>06</w:t>
      </w:r>
      <w:r w:rsidRPr="00EB613C">
        <w:rPr>
          <w:spacing w:val="-8"/>
          <w:sz w:val="20"/>
          <w:szCs w:val="20"/>
        </w:rPr>
        <w:t>.</w:t>
      </w:r>
      <w:r>
        <w:rPr>
          <w:spacing w:val="-8"/>
          <w:sz w:val="20"/>
          <w:szCs w:val="20"/>
        </w:rPr>
        <w:t> </w:t>
      </w:r>
      <w:r w:rsidRPr="00EB613C">
        <w:rPr>
          <w:spacing w:val="-8"/>
          <w:sz w:val="20"/>
          <w:szCs w:val="20"/>
        </w:rPr>
        <w:t>1</w:t>
      </w:r>
      <w:r w:rsidR="00B97491">
        <w:rPr>
          <w:spacing w:val="-8"/>
          <w:sz w:val="20"/>
          <w:szCs w:val="20"/>
        </w:rPr>
        <w:t>0</w:t>
      </w:r>
      <w:r w:rsidRPr="00EB613C">
        <w:rPr>
          <w:spacing w:val="-8"/>
          <w:sz w:val="20"/>
          <w:szCs w:val="20"/>
        </w:rPr>
        <w:t>.</w:t>
      </w:r>
      <w:r>
        <w:rPr>
          <w:spacing w:val="-8"/>
          <w:sz w:val="20"/>
          <w:szCs w:val="20"/>
        </w:rPr>
        <w:t> </w:t>
      </w:r>
      <w:r w:rsidRPr="00EB613C">
        <w:rPr>
          <w:spacing w:val="-8"/>
          <w:sz w:val="20"/>
          <w:szCs w:val="20"/>
        </w:rPr>
        <w:t>201</w:t>
      </w:r>
      <w:r w:rsidR="00B97491">
        <w:rPr>
          <w:spacing w:val="-8"/>
          <w:sz w:val="20"/>
          <w:szCs w:val="20"/>
        </w:rPr>
        <w:t>8</w:t>
      </w:r>
    </w:p>
    <w:p w:rsidR="00EB613C" w:rsidRPr="00EB613C" w:rsidRDefault="00EB613C" w:rsidP="008C6C49">
      <w:pPr>
        <w:pStyle w:val="Zkladntext"/>
        <w:numPr>
          <w:ilvl w:val="0"/>
          <w:numId w:val="1"/>
        </w:numPr>
        <w:ind w:left="426" w:hanging="284"/>
        <w:jc w:val="left"/>
        <w:rPr>
          <w:spacing w:val="-8"/>
          <w:sz w:val="20"/>
          <w:szCs w:val="20"/>
        </w:rPr>
      </w:pPr>
      <w:r w:rsidRPr="00EB613C">
        <w:rPr>
          <w:spacing w:val="-8"/>
          <w:sz w:val="20"/>
          <w:szCs w:val="20"/>
        </w:rPr>
        <w:t xml:space="preserve">VZN </w:t>
      </w:r>
      <w:r w:rsidR="00B97491">
        <w:rPr>
          <w:spacing w:val="-8"/>
          <w:sz w:val="20"/>
          <w:szCs w:val="20"/>
        </w:rPr>
        <w:t>3</w:t>
      </w:r>
      <w:r w:rsidRPr="00EB613C">
        <w:rPr>
          <w:spacing w:val="-8"/>
          <w:sz w:val="20"/>
          <w:szCs w:val="20"/>
        </w:rPr>
        <w:t>/201</w:t>
      </w:r>
      <w:r w:rsidR="00B97491">
        <w:rPr>
          <w:spacing w:val="-8"/>
          <w:sz w:val="20"/>
          <w:szCs w:val="20"/>
        </w:rPr>
        <w:t>9</w:t>
      </w:r>
      <w:r w:rsidRPr="00EB613C">
        <w:rPr>
          <w:spacing w:val="-8"/>
          <w:sz w:val="20"/>
          <w:szCs w:val="20"/>
        </w:rPr>
        <w:t xml:space="preserve"> schválené Mestským zastupiteľstvom v Nemšovej dňa </w:t>
      </w:r>
      <w:r w:rsidR="00B97491">
        <w:rPr>
          <w:spacing w:val="-8"/>
          <w:sz w:val="20"/>
          <w:szCs w:val="20"/>
        </w:rPr>
        <w:t>21</w:t>
      </w:r>
      <w:r w:rsidRPr="00EB613C">
        <w:rPr>
          <w:spacing w:val="-8"/>
          <w:sz w:val="20"/>
          <w:szCs w:val="20"/>
        </w:rPr>
        <w:t xml:space="preserve">. </w:t>
      </w:r>
      <w:r w:rsidR="00B97491">
        <w:rPr>
          <w:spacing w:val="-8"/>
          <w:sz w:val="20"/>
          <w:szCs w:val="20"/>
        </w:rPr>
        <w:t>11</w:t>
      </w:r>
      <w:r w:rsidRPr="00EB613C">
        <w:rPr>
          <w:spacing w:val="-8"/>
          <w:sz w:val="20"/>
          <w:szCs w:val="20"/>
        </w:rPr>
        <w:t>. 201</w:t>
      </w:r>
      <w:r w:rsidR="00B97491">
        <w:rPr>
          <w:spacing w:val="-8"/>
          <w:sz w:val="20"/>
          <w:szCs w:val="20"/>
        </w:rPr>
        <w:t>9</w:t>
      </w:r>
      <w:r w:rsidRPr="00EB613C">
        <w:rPr>
          <w:spacing w:val="-8"/>
          <w:sz w:val="20"/>
          <w:szCs w:val="20"/>
        </w:rPr>
        <w:t xml:space="preserve"> uznesením č.</w:t>
      </w:r>
      <w:r>
        <w:rPr>
          <w:spacing w:val="-8"/>
          <w:sz w:val="20"/>
          <w:szCs w:val="20"/>
        </w:rPr>
        <w:t> </w:t>
      </w:r>
      <w:r w:rsidR="00B97491">
        <w:rPr>
          <w:spacing w:val="-8"/>
          <w:sz w:val="20"/>
          <w:szCs w:val="20"/>
        </w:rPr>
        <w:t>124</w:t>
      </w:r>
      <w:r w:rsidRPr="00EB613C">
        <w:rPr>
          <w:spacing w:val="-8"/>
          <w:sz w:val="20"/>
          <w:szCs w:val="20"/>
        </w:rPr>
        <w:t xml:space="preserve">, účinné od </w:t>
      </w:r>
      <w:r w:rsidR="00B97491">
        <w:rPr>
          <w:spacing w:val="-8"/>
          <w:sz w:val="20"/>
          <w:szCs w:val="20"/>
        </w:rPr>
        <w:t>0</w:t>
      </w:r>
      <w:r w:rsidRPr="00EB613C">
        <w:rPr>
          <w:spacing w:val="-8"/>
          <w:sz w:val="20"/>
          <w:szCs w:val="20"/>
        </w:rPr>
        <w:t>1.</w:t>
      </w:r>
      <w:r>
        <w:rPr>
          <w:spacing w:val="-8"/>
          <w:sz w:val="20"/>
          <w:szCs w:val="20"/>
        </w:rPr>
        <w:t> </w:t>
      </w:r>
      <w:r w:rsidR="00B97491">
        <w:rPr>
          <w:spacing w:val="-8"/>
          <w:sz w:val="20"/>
          <w:szCs w:val="20"/>
        </w:rPr>
        <w:t>0</w:t>
      </w:r>
      <w:r w:rsidRPr="00EB613C">
        <w:rPr>
          <w:spacing w:val="-8"/>
          <w:sz w:val="20"/>
          <w:szCs w:val="20"/>
        </w:rPr>
        <w:t>1.</w:t>
      </w:r>
      <w:r>
        <w:rPr>
          <w:spacing w:val="-8"/>
          <w:sz w:val="20"/>
          <w:szCs w:val="20"/>
        </w:rPr>
        <w:t> </w:t>
      </w:r>
      <w:r w:rsidRPr="00EB613C">
        <w:rPr>
          <w:spacing w:val="-8"/>
          <w:sz w:val="20"/>
          <w:szCs w:val="20"/>
        </w:rPr>
        <w:t>20</w:t>
      </w:r>
      <w:r w:rsidR="00B97491">
        <w:rPr>
          <w:spacing w:val="-8"/>
          <w:sz w:val="20"/>
          <w:szCs w:val="20"/>
        </w:rPr>
        <w:t>20</w:t>
      </w:r>
    </w:p>
    <w:p w:rsidR="00EB613C" w:rsidRDefault="00EB613C" w:rsidP="008C6C49">
      <w:pPr>
        <w:pStyle w:val="Zkladntext"/>
        <w:numPr>
          <w:ilvl w:val="0"/>
          <w:numId w:val="1"/>
        </w:numPr>
        <w:ind w:left="426" w:hanging="284"/>
        <w:jc w:val="left"/>
        <w:rPr>
          <w:spacing w:val="-8"/>
          <w:sz w:val="20"/>
          <w:szCs w:val="20"/>
        </w:rPr>
      </w:pPr>
      <w:r w:rsidRPr="00EB613C">
        <w:rPr>
          <w:spacing w:val="-8"/>
          <w:sz w:val="20"/>
          <w:szCs w:val="20"/>
        </w:rPr>
        <w:t xml:space="preserve">VZN </w:t>
      </w:r>
      <w:r w:rsidR="00B97491">
        <w:rPr>
          <w:spacing w:val="-8"/>
          <w:sz w:val="20"/>
          <w:szCs w:val="20"/>
        </w:rPr>
        <w:t>3</w:t>
      </w:r>
      <w:r w:rsidRPr="00EB613C">
        <w:rPr>
          <w:spacing w:val="-8"/>
          <w:sz w:val="20"/>
          <w:szCs w:val="20"/>
        </w:rPr>
        <w:t>/20</w:t>
      </w:r>
      <w:r w:rsidR="00B97491">
        <w:rPr>
          <w:spacing w:val="-8"/>
          <w:sz w:val="20"/>
          <w:szCs w:val="20"/>
        </w:rPr>
        <w:t>21</w:t>
      </w:r>
      <w:r w:rsidRPr="00EB613C">
        <w:rPr>
          <w:spacing w:val="-8"/>
          <w:sz w:val="20"/>
          <w:szCs w:val="20"/>
        </w:rPr>
        <w:t xml:space="preserve"> schválené Mestským zastupiteľstvom v Nemšovej dňa </w:t>
      </w:r>
      <w:r w:rsidR="008D5717">
        <w:rPr>
          <w:spacing w:val="-8"/>
          <w:sz w:val="20"/>
          <w:szCs w:val="20"/>
        </w:rPr>
        <w:t>18</w:t>
      </w:r>
      <w:r w:rsidRPr="00EB613C">
        <w:rPr>
          <w:spacing w:val="-8"/>
          <w:sz w:val="20"/>
          <w:szCs w:val="20"/>
        </w:rPr>
        <w:t xml:space="preserve">. </w:t>
      </w:r>
      <w:r w:rsidR="008D5717">
        <w:rPr>
          <w:spacing w:val="-8"/>
          <w:sz w:val="20"/>
          <w:szCs w:val="20"/>
        </w:rPr>
        <w:t>1</w:t>
      </w:r>
      <w:r w:rsidRPr="00EB613C">
        <w:rPr>
          <w:spacing w:val="-8"/>
          <w:sz w:val="20"/>
          <w:szCs w:val="20"/>
        </w:rPr>
        <w:t>1. 20</w:t>
      </w:r>
      <w:r w:rsidR="008D5717">
        <w:rPr>
          <w:spacing w:val="-8"/>
          <w:sz w:val="20"/>
          <w:szCs w:val="20"/>
        </w:rPr>
        <w:t>21</w:t>
      </w:r>
      <w:r w:rsidRPr="00EB613C">
        <w:rPr>
          <w:spacing w:val="-8"/>
          <w:sz w:val="20"/>
          <w:szCs w:val="20"/>
        </w:rPr>
        <w:t xml:space="preserve"> uznesením č.</w:t>
      </w:r>
      <w:r>
        <w:rPr>
          <w:spacing w:val="-8"/>
          <w:sz w:val="20"/>
          <w:szCs w:val="20"/>
        </w:rPr>
        <w:t> </w:t>
      </w:r>
      <w:r w:rsidR="008D5717">
        <w:rPr>
          <w:spacing w:val="-8"/>
          <w:sz w:val="20"/>
          <w:szCs w:val="20"/>
        </w:rPr>
        <w:t>351</w:t>
      </w:r>
      <w:r w:rsidRPr="00EB613C">
        <w:rPr>
          <w:spacing w:val="-8"/>
          <w:sz w:val="20"/>
          <w:szCs w:val="20"/>
        </w:rPr>
        <w:t xml:space="preserve">, účinné od </w:t>
      </w:r>
      <w:r w:rsidR="008D5717">
        <w:rPr>
          <w:spacing w:val="-8"/>
          <w:sz w:val="20"/>
          <w:szCs w:val="20"/>
        </w:rPr>
        <w:t>0</w:t>
      </w:r>
      <w:r w:rsidRPr="00EB613C">
        <w:rPr>
          <w:spacing w:val="-8"/>
          <w:sz w:val="20"/>
          <w:szCs w:val="20"/>
        </w:rPr>
        <w:t>1.</w:t>
      </w:r>
      <w:r>
        <w:rPr>
          <w:spacing w:val="-8"/>
          <w:sz w:val="20"/>
          <w:szCs w:val="20"/>
        </w:rPr>
        <w:t> </w:t>
      </w:r>
      <w:r w:rsidR="008D5717">
        <w:rPr>
          <w:spacing w:val="-8"/>
          <w:sz w:val="20"/>
          <w:szCs w:val="20"/>
        </w:rPr>
        <w:t>0</w:t>
      </w:r>
      <w:r w:rsidRPr="00EB613C">
        <w:rPr>
          <w:spacing w:val="-8"/>
          <w:sz w:val="20"/>
          <w:szCs w:val="20"/>
        </w:rPr>
        <w:t>1.</w:t>
      </w:r>
      <w:r>
        <w:rPr>
          <w:spacing w:val="-8"/>
          <w:sz w:val="20"/>
          <w:szCs w:val="20"/>
        </w:rPr>
        <w:t> </w:t>
      </w:r>
      <w:r w:rsidRPr="00EB613C">
        <w:rPr>
          <w:spacing w:val="-8"/>
          <w:sz w:val="20"/>
          <w:szCs w:val="20"/>
        </w:rPr>
        <w:t>202</w:t>
      </w:r>
      <w:r w:rsidR="008D5717">
        <w:rPr>
          <w:spacing w:val="-8"/>
          <w:sz w:val="20"/>
          <w:szCs w:val="20"/>
        </w:rPr>
        <w:t>1</w:t>
      </w:r>
    </w:p>
    <w:p w:rsidR="008D5717" w:rsidRDefault="008D5717" w:rsidP="008C6C49">
      <w:pPr>
        <w:pStyle w:val="Zkladntext"/>
        <w:numPr>
          <w:ilvl w:val="0"/>
          <w:numId w:val="1"/>
        </w:numPr>
        <w:ind w:left="426" w:hanging="284"/>
        <w:jc w:val="left"/>
        <w:rPr>
          <w:spacing w:val="-8"/>
          <w:sz w:val="20"/>
          <w:szCs w:val="20"/>
        </w:rPr>
      </w:pPr>
      <w:r w:rsidRPr="00EB613C">
        <w:rPr>
          <w:spacing w:val="-8"/>
          <w:sz w:val="20"/>
          <w:szCs w:val="20"/>
        </w:rPr>
        <w:t xml:space="preserve">VZN </w:t>
      </w:r>
      <w:r>
        <w:rPr>
          <w:spacing w:val="-8"/>
          <w:sz w:val="20"/>
          <w:szCs w:val="20"/>
        </w:rPr>
        <w:t>6</w:t>
      </w:r>
      <w:r w:rsidRPr="00EB613C">
        <w:rPr>
          <w:spacing w:val="-8"/>
          <w:sz w:val="20"/>
          <w:szCs w:val="20"/>
        </w:rPr>
        <w:t>/20</w:t>
      </w:r>
      <w:r>
        <w:rPr>
          <w:spacing w:val="-8"/>
          <w:sz w:val="20"/>
          <w:szCs w:val="20"/>
        </w:rPr>
        <w:t>21</w:t>
      </w:r>
      <w:r w:rsidRPr="00EB613C">
        <w:rPr>
          <w:spacing w:val="-8"/>
          <w:sz w:val="20"/>
          <w:szCs w:val="20"/>
        </w:rPr>
        <w:t xml:space="preserve"> schválené Mestským zastupiteľstvom v Nemšovej dňa </w:t>
      </w:r>
      <w:r>
        <w:rPr>
          <w:spacing w:val="-8"/>
          <w:sz w:val="20"/>
          <w:szCs w:val="20"/>
        </w:rPr>
        <w:t>29</w:t>
      </w:r>
      <w:r w:rsidRPr="00EB613C">
        <w:rPr>
          <w:spacing w:val="-8"/>
          <w:sz w:val="20"/>
          <w:szCs w:val="20"/>
        </w:rPr>
        <w:t xml:space="preserve">. </w:t>
      </w:r>
      <w:r>
        <w:rPr>
          <w:spacing w:val="-8"/>
          <w:sz w:val="20"/>
          <w:szCs w:val="20"/>
        </w:rPr>
        <w:t>12</w:t>
      </w:r>
      <w:r w:rsidRPr="00EB613C">
        <w:rPr>
          <w:spacing w:val="-8"/>
          <w:sz w:val="20"/>
          <w:szCs w:val="20"/>
        </w:rPr>
        <w:t>. 20</w:t>
      </w:r>
      <w:r>
        <w:rPr>
          <w:spacing w:val="-8"/>
          <w:sz w:val="20"/>
          <w:szCs w:val="20"/>
        </w:rPr>
        <w:t>21</w:t>
      </w:r>
      <w:r w:rsidRPr="00EB613C">
        <w:rPr>
          <w:spacing w:val="-8"/>
          <w:sz w:val="20"/>
          <w:szCs w:val="20"/>
        </w:rPr>
        <w:t xml:space="preserve"> uznesením č.</w:t>
      </w:r>
      <w:r>
        <w:rPr>
          <w:spacing w:val="-8"/>
          <w:sz w:val="20"/>
          <w:szCs w:val="20"/>
        </w:rPr>
        <w:t> 388</w:t>
      </w:r>
      <w:r w:rsidRPr="00EB613C">
        <w:rPr>
          <w:spacing w:val="-8"/>
          <w:sz w:val="20"/>
          <w:szCs w:val="20"/>
        </w:rPr>
        <w:t xml:space="preserve">, účinné od </w:t>
      </w:r>
      <w:r>
        <w:rPr>
          <w:spacing w:val="-8"/>
          <w:sz w:val="20"/>
          <w:szCs w:val="20"/>
        </w:rPr>
        <w:t>15</w:t>
      </w:r>
      <w:r w:rsidRPr="00EB613C">
        <w:rPr>
          <w:spacing w:val="-8"/>
          <w:sz w:val="20"/>
          <w:szCs w:val="20"/>
        </w:rPr>
        <w:t>.</w:t>
      </w:r>
      <w:r>
        <w:rPr>
          <w:spacing w:val="-8"/>
          <w:sz w:val="20"/>
          <w:szCs w:val="20"/>
        </w:rPr>
        <w:t> 0</w:t>
      </w:r>
      <w:r w:rsidRPr="00EB613C">
        <w:rPr>
          <w:spacing w:val="-8"/>
          <w:sz w:val="20"/>
          <w:szCs w:val="20"/>
        </w:rPr>
        <w:t>1.</w:t>
      </w:r>
      <w:r>
        <w:rPr>
          <w:spacing w:val="-8"/>
          <w:sz w:val="20"/>
          <w:szCs w:val="20"/>
        </w:rPr>
        <w:t> </w:t>
      </w:r>
      <w:r w:rsidRPr="00EB613C">
        <w:rPr>
          <w:spacing w:val="-8"/>
          <w:sz w:val="20"/>
          <w:szCs w:val="20"/>
        </w:rPr>
        <w:t>202</w:t>
      </w:r>
      <w:r>
        <w:rPr>
          <w:spacing w:val="-8"/>
          <w:sz w:val="20"/>
          <w:szCs w:val="20"/>
        </w:rPr>
        <w:t>2</w:t>
      </w:r>
    </w:p>
    <w:p w:rsidR="008D5717" w:rsidRDefault="008D5717" w:rsidP="008C6C49">
      <w:pPr>
        <w:pStyle w:val="Zkladntext"/>
        <w:numPr>
          <w:ilvl w:val="0"/>
          <w:numId w:val="1"/>
        </w:numPr>
        <w:ind w:left="426" w:hanging="284"/>
        <w:jc w:val="left"/>
        <w:rPr>
          <w:spacing w:val="-8"/>
          <w:sz w:val="20"/>
          <w:szCs w:val="20"/>
        </w:rPr>
      </w:pPr>
      <w:r w:rsidRPr="00EB613C">
        <w:rPr>
          <w:spacing w:val="-8"/>
          <w:sz w:val="20"/>
          <w:szCs w:val="20"/>
        </w:rPr>
        <w:t xml:space="preserve">VZN </w:t>
      </w:r>
      <w:r>
        <w:rPr>
          <w:spacing w:val="-8"/>
          <w:sz w:val="20"/>
          <w:szCs w:val="20"/>
        </w:rPr>
        <w:t>8</w:t>
      </w:r>
      <w:r w:rsidRPr="00EB613C">
        <w:rPr>
          <w:spacing w:val="-8"/>
          <w:sz w:val="20"/>
          <w:szCs w:val="20"/>
        </w:rPr>
        <w:t>/20</w:t>
      </w:r>
      <w:r>
        <w:rPr>
          <w:spacing w:val="-8"/>
          <w:sz w:val="20"/>
          <w:szCs w:val="20"/>
        </w:rPr>
        <w:t>22</w:t>
      </w:r>
      <w:r w:rsidRPr="00EB613C">
        <w:rPr>
          <w:spacing w:val="-8"/>
          <w:sz w:val="20"/>
          <w:szCs w:val="20"/>
        </w:rPr>
        <w:t xml:space="preserve"> schválené Mestským zastupiteľstvom v Nemšovej dňa </w:t>
      </w:r>
      <w:r>
        <w:rPr>
          <w:spacing w:val="-8"/>
          <w:sz w:val="20"/>
          <w:szCs w:val="20"/>
        </w:rPr>
        <w:t>19</w:t>
      </w:r>
      <w:r w:rsidRPr="00EB613C">
        <w:rPr>
          <w:spacing w:val="-8"/>
          <w:sz w:val="20"/>
          <w:szCs w:val="20"/>
        </w:rPr>
        <w:t xml:space="preserve">. </w:t>
      </w:r>
      <w:r>
        <w:rPr>
          <w:spacing w:val="-8"/>
          <w:sz w:val="20"/>
          <w:szCs w:val="20"/>
        </w:rPr>
        <w:t>05</w:t>
      </w:r>
      <w:r w:rsidRPr="00EB613C">
        <w:rPr>
          <w:spacing w:val="-8"/>
          <w:sz w:val="20"/>
          <w:szCs w:val="20"/>
        </w:rPr>
        <w:t>. 20</w:t>
      </w:r>
      <w:r>
        <w:rPr>
          <w:spacing w:val="-8"/>
          <w:sz w:val="20"/>
          <w:szCs w:val="20"/>
        </w:rPr>
        <w:t>22</w:t>
      </w:r>
      <w:r w:rsidRPr="00EB613C">
        <w:rPr>
          <w:spacing w:val="-8"/>
          <w:sz w:val="20"/>
          <w:szCs w:val="20"/>
        </w:rPr>
        <w:t xml:space="preserve"> uznesením č.</w:t>
      </w:r>
      <w:r>
        <w:rPr>
          <w:spacing w:val="-8"/>
          <w:sz w:val="20"/>
          <w:szCs w:val="20"/>
        </w:rPr>
        <w:t> 417</w:t>
      </w:r>
      <w:r w:rsidRPr="00EB613C">
        <w:rPr>
          <w:spacing w:val="-8"/>
          <w:sz w:val="20"/>
          <w:szCs w:val="20"/>
        </w:rPr>
        <w:t xml:space="preserve">, účinné od </w:t>
      </w:r>
      <w:r>
        <w:rPr>
          <w:spacing w:val="-8"/>
          <w:sz w:val="20"/>
          <w:szCs w:val="20"/>
        </w:rPr>
        <w:t>09</w:t>
      </w:r>
      <w:r w:rsidRPr="00EB613C">
        <w:rPr>
          <w:spacing w:val="-8"/>
          <w:sz w:val="20"/>
          <w:szCs w:val="20"/>
        </w:rPr>
        <w:t>.</w:t>
      </w:r>
      <w:r>
        <w:rPr>
          <w:spacing w:val="-8"/>
          <w:sz w:val="20"/>
          <w:szCs w:val="20"/>
        </w:rPr>
        <w:t> 06</w:t>
      </w:r>
      <w:r w:rsidRPr="00EB613C">
        <w:rPr>
          <w:spacing w:val="-8"/>
          <w:sz w:val="20"/>
          <w:szCs w:val="20"/>
        </w:rPr>
        <w:t>.</w:t>
      </w:r>
      <w:r>
        <w:rPr>
          <w:spacing w:val="-8"/>
          <w:sz w:val="20"/>
          <w:szCs w:val="20"/>
        </w:rPr>
        <w:t> </w:t>
      </w:r>
      <w:r w:rsidRPr="00EB613C">
        <w:rPr>
          <w:spacing w:val="-8"/>
          <w:sz w:val="20"/>
          <w:szCs w:val="20"/>
        </w:rPr>
        <w:t>202</w:t>
      </w:r>
      <w:r>
        <w:rPr>
          <w:spacing w:val="-8"/>
          <w:sz w:val="20"/>
          <w:szCs w:val="20"/>
        </w:rPr>
        <w:t>2</w:t>
      </w:r>
    </w:p>
    <w:p w:rsidR="00AC462B" w:rsidRDefault="00AC462B" w:rsidP="008C6C49">
      <w:pPr>
        <w:pStyle w:val="Zkladntext"/>
        <w:numPr>
          <w:ilvl w:val="0"/>
          <w:numId w:val="1"/>
        </w:numPr>
        <w:ind w:left="426" w:hanging="284"/>
        <w:jc w:val="left"/>
        <w:rPr>
          <w:spacing w:val="-8"/>
          <w:sz w:val="20"/>
          <w:szCs w:val="20"/>
        </w:rPr>
      </w:pPr>
      <w:r>
        <w:rPr>
          <w:spacing w:val="-8"/>
          <w:sz w:val="20"/>
          <w:szCs w:val="20"/>
        </w:rPr>
        <w:t>VZN 1/2023 schválené Mestským zastupiteľstvom v Nemšovej dňa 15.02. 2023 uznesením č. 29,    účinné od 04. 03. 2023</w:t>
      </w:r>
    </w:p>
    <w:p w:rsidR="00E62F93" w:rsidRDefault="00E62F93" w:rsidP="008C6C49">
      <w:pPr>
        <w:pStyle w:val="Zkladntext"/>
        <w:numPr>
          <w:ilvl w:val="0"/>
          <w:numId w:val="1"/>
        </w:numPr>
        <w:ind w:left="426" w:hanging="284"/>
        <w:jc w:val="left"/>
        <w:rPr>
          <w:spacing w:val="-8"/>
          <w:sz w:val="20"/>
          <w:szCs w:val="20"/>
        </w:rPr>
      </w:pPr>
      <w:r>
        <w:rPr>
          <w:spacing w:val="-8"/>
          <w:sz w:val="20"/>
          <w:szCs w:val="20"/>
        </w:rPr>
        <w:t>VZN 3/2024 schválené Mestským zastupiteľstvom v Nemšovej dňa 17.04.2024 uznesením č. 134, účinné od  08.05.2024</w:t>
      </w:r>
    </w:p>
    <w:p w:rsidR="00462FD9" w:rsidRDefault="00462FD9" w:rsidP="008C6C49">
      <w:pPr>
        <w:pStyle w:val="Zkladntext"/>
        <w:numPr>
          <w:ilvl w:val="0"/>
          <w:numId w:val="1"/>
        </w:numPr>
        <w:ind w:left="426" w:hanging="284"/>
        <w:jc w:val="left"/>
        <w:rPr>
          <w:spacing w:val="-8"/>
          <w:sz w:val="20"/>
          <w:szCs w:val="20"/>
        </w:rPr>
      </w:pPr>
      <w:r>
        <w:rPr>
          <w:spacing w:val="-8"/>
          <w:sz w:val="20"/>
          <w:szCs w:val="20"/>
        </w:rPr>
        <w:t>VZN 7/2024 schválené Mestským zastupiteľstvom v Nemšovej dňa 11.12.2024 uznesením č. 213, účinné od 01.01.2025</w:t>
      </w:r>
    </w:p>
    <w:p w:rsidR="004E55A7" w:rsidRDefault="004E55A7" w:rsidP="008C6C49">
      <w:pPr>
        <w:pStyle w:val="Zkladntext"/>
        <w:numPr>
          <w:ilvl w:val="0"/>
          <w:numId w:val="1"/>
        </w:numPr>
        <w:ind w:left="426" w:hanging="284"/>
        <w:jc w:val="left"/>
        <w:rPr>
          <w:spacing w:val="-8"/>
          <w:sz w:val="20"/>
          <w:szCs w:val="20"/>
        </w:rPr>
      </w:pPr>
      <w:r>
        <w:rPr>
          <w:spacing w:val="-8"/>
          <w:sz w:val="20"/>
          <w:szCs w:val="20"/>
        </w:rPr>
        <w:t xml:space="preserve">VZN </w:t>
      </w:r>
      <w:r w:rsidR="002F733C">
        <w:rPr>
          <w:spacing w:val="-8"/>
          <w:sz w:val="20"/>
          <w:szCs w:val="20"/>
        </w:rPr>
        <w:t>5/2025</w:t>
      </w:r>
      <w:bookmarkStart w:id="1" w:name="_GoBack"/>
      <w:bookmarkEnd w:id="1"/>
      <w:r>
        <w:rPr>
          <w:spacing w:val="-8"/>
          <w:sz w:val="20"/>
          <w:szCs w:val="20"/>
        </w:rPr>
        <w:t xml:space="preserve"> schválené Mestským zastupiteľstvom v Nemšovej dňa 06.08.2025 uznesením č. </w:t>
      </w:r>
      <w:r w:rsidR="0006223A">
        <w:rPr>
          <w:spacing w:val="-8"/>
          <w:sz w:val="20"/>
          <w:szCs w:val="20"/>
        </w:rPr>
        <w:t>300</w:t>
      </w:r>
      <w:r>
        <w:rPr>
          <w:spacing w:val="-8"/>
          <w:sz w:val="20"/>
          <w:szCs w:val="20"/>
        </w:rPr>
        <w:t>, účinné od 01.09.2025</w:t>
      </w:r>
    </w:p>
    <w:p w:rsidR="008D5717" w:rsidRDefault="008D5717" w:rsidP="008D5717">
      <w:pPr>
        <w:pStyle w:val="Zkladntext"/>
        <w:ind w:left="426"/>
        <w:jc w:val="left"/>
        <w:rPr>
          <w:spacing w:val="-8"/>
          <w:sz w:val="20"/>
          <w:szCs w:val="20"/>
        </w:rPr>
      </w:pPr>
    </w:p>
    <w:p w:rsidR="00EB613C" w:rsidRDefault="00EB613C" w:rsidP="007E30B6">
      <w:pPr>
        <w:pStyle w:val="Nadpis1"/>
        <w:rPr>
          <w:sz w:val="28"/>
          <w:szCs w:val="28"/>
        </w:rPr>
      </w:pPr>
    </w:p>
    <w:p w:rsidR="007E30B6" w:rsidRPr="00FC0303" w:rsidRDefault="007E30B6" w:rsidP="00EB613C">
      <w:pPr>
        <w:pStyle w:val="Nadpis1"/>
        <w:keepLines/>
        <w:spacing w:before="120"/>
        <w:rPr>
          <w:color w:val="2F5496"/>
          <w:sz w:val="28"/>
          <w:szCs w:val="32"/>
        </w:rPr>
      </w:pPr>
      <w:r w:rsidRPr="00FC0303">
        <w:rPr>
          <w:color w:val="2F5496"/>
          <w:sz w:val="28"/>
          <w:szCs w:val="32"/>
        </w:rPr>
        <w:t>M E S T O      N E M Š O V Á</w:t>
      </w:r>
    </w:p>
    <w:p w:rsidR="007E30B6" w:rsidRDefault="007E30B6" w:rsidP="00C02254">
      <w:pPr>
        <w:pStyle w:val="Zkladntext"/>
        <w:jc w:val="center"/>
        <w:rPr>
          <w:b/>
          <w:bCs/>
          <w:sz w:val="28"/>
        </w:rPr>
      </w:pPr>
    </w:p>
    <w:p w:rsidR="002C08B7" w:rsidRDefault="002C08B7" w:rsidP="002C08B7"/>
    <w:p w:rsidR="00EB613C" w:rsidRPr="007B1A49" w:rsidRDefault="00CC7070" w:rsidP="002C08B7">
      <w:pPr>
        <w:pStyle w:val="Zkladntext"/>
        <w:rPr>
          <w:spacing w:val="-4"/>
        </w:rPr>
      </w:pPr>
      <w:r w:rsidRPr="00CC7070">
        <w:rPr>
          <w:rFonts w:eastAsia="Calibri"/>
          <w:lang w:eastAsia="en-US"/>
        </w:rPr>
        <w:t xml:space="preserve">na základe § 4 ods. 3, písm. p) a § 6 zákona č. 369/1990 Zb. o obecnom zriadení v znení neskorších predpisov a zákona č. 448/2008 Z. z. o sociálnych službách a o zmene a doplnení zákona </w:t>
      </w:r>
      <w:r>
        <w:rPr>
          <w:rFonts w:eastAsia="Calibri"/>
          <w:lang w:eastAsia="en-US"/>
        </w:rPr>
        <w:br/>
      </w:r>
      <w:r w:rsidRPr="00CC7070">
        <w:rPr>
          <w:rFonts w:eastAsia="Calibri"/>
          <w:lang w:eastAsia="en-US"/>
        </w:rPr>
        <w:t>č. 455/1991 Zb. o živnostenskom podnikaní (živnostenský zákon) v znení neskorších predpisov v znení neskorších predpisov (ďalej len „zákon o sociálnych službách“) vydáva pre územie mesta Nemšová toto</w:t>
      </w:r>
      <w:r>
        <w:rPr>
          <w:rFonts w:eastAsia="Calibri"/>
          <w:lang w:eastAsia="en-US"/>
        </w:rPr>
        <w:t>:</w:t>
      </w:r>
    </w:p>
    <w:p w:rsidR="00EB613C" w:rsidRPr="007B1A49" w:rsidRDefault="00C02254" w:rsidP="00366BB5">
      <w:pPr>
        <w:pStyle w:val="Nadpis1"/>
        <w:keepLines/>
        <w:spacing w:before="240" w:after="240"/>
        <w:rPr>
          <w:sz w:val="24"/>
        </w:rPr>
      </w:pPr>
      <w:r w:rsidRPr="00FC0303">
        <w:rPr>
          <w:color w:val="2F5496"/>
          <w:sz w:val="24"/>
        </w:rPr>
        <w:t>V</w:t>
      </w:r>
      <w:r w:rsidR="00F26EB2" w:rsidRPr="00FC0303">
        <w:rPr>
          <w:color w:val="2F5496"/>
          <w:sz w:val="24"/>
        </w:rPr>
        <w:t xml:space="preserve">šeobecne </w:t>
      </w:r>
      <w:r w:rsidR="005D077C" w:rsidRPr="00CC7070">
        <w:rPr>
          <w:color w:val="2F5496"/>
          <w:sz w:val="24"/>
        </w:rPr>
        <w:t xml:space="preserve">záväzné nariadenie č. 4/2018 </w:t>
      </w:r>
      <w:bookmarkStart w:id="2" w:name="_Hlk108017013"/>
      <w:r w:rsidR="005D077C" w:rsidRPr="00CC7070">
        <w:rPr>
          <w:color w:val="2F5496"/>
          <w:sz w:val="24"/>
        </w:rPr>
        <w:t xml:space="preserve">o rozsahu poskytovania sociálnych služieb, </w:t>
      </w:r>
      <w:r w:rsidR="00366BB5">
        <w:rPr>
          <w:color w:val="2F5496"/>
          <w:sz w:val="24"/>
        </w:rPr>
        <w:br/>
      </w:r>
      <w:r w:rsidR="005D077C" w:rsidRPr="00CC7070">
        <w:rPr>
          <w:color w:val="2F5496"/>
          <w:sz w:val="24"/>
        </w:rPr>
        <w:t>sume úhrady za sociálne služby, spôsob jej určenia a platenia v zriaďovateľskej pôsobnosti mesta Nemšová</w:t>
      </w:r>
      <w:bookmarkEnd w:id="2"/>
      <w:r w:rsidR="005D077C" w:rsidRPr="005D077C">
        <w:rPr>
          <w:color w:val="2F5496"/>
          <w:sz w:val="24"/>
        </w:rPr>
        <w:t>.</w:t>
      </w:r>
      <w:r w:rsidR="005D077C">
        <w:rPr>
          <w:color w:val="2F5496"/>
          <w:sz w:val="24"/>
        </w:rPr>
        <w:t xml:space="preserve"> </w:t>
      </w:r>
      <w:r w:rsidR="00EB613C" w:rsidRPr="007B1A49">
        <w:rPr>
          <w:sz w:val="24"/>
        </w:rPr>
        <w:br/>
      </w:r>
    </w:p>
    <w:p w:rsidR="002C08B7" w:rsidRPr="00FC0303" w:rsidRDefault="00CC7070" w:rsidP="00B300FF">
      <w:pPr>
        <w:pStyle w:val="Nadpis1"/>
        <w:keepLines/>
        <w:rPr>
          <w:color w:val="2F5496"/>
          <w:sz w:val="24"/>
        </w:rPr>
      </w:pPr>
      <w:r>
        <w:rPr>
          <w:color w:val="2F5496"/>
          <w:sz w:val="24"/>
        </w:rPr>
        <w:t>PRVÁ</w:t>
      </w:r>
      <w:r w:rsidR="002C08B7" w:rsidRPr="00FC0303">
        <w:rPr>
          <w:color w:val="2F5496"/>
          <w:sz w:val="24"/>
        </w:rPr>
        <w:t xml:space="preserve"> </w:t>
      </w:r>
      <w:r w:rsidRPr="00FC0303">
        <w:rPr>
          <w:color w:val="2F5496"/>
          <w:sz w:val="24"/>
        </w:rPr>
        <w:t>ČASŤ</w:t>
      </w:r>
    </w:p>
    <w:p w:rsidR="002C08B7" w:rsidRDefault="002C08B7" w:rsidP="00B300FF">
      <w:pPr>
        <w:pStyle w:val="Nadpis1"/>
        <w:keepLines/>
        <w:rPr>
          <w:color w:val="2F5496"/>
          <w:sz w:val="24"/>
        </w:rPr>
      </w:pPr>
      <w:r w:rsidRPr="00FC0303">
        <w:rPr>
          <w:color w:val="2F5496"/>
          <w:sz w:val="24"/>
        </w:rPr>
        <w:t>Úvod</w:t>
      </w:r>
    </w:p>
    <w:p w:rsidR="00CC7070" w:rsidRPr="00CC7070" w:rsidRDefault="00CC7070" w:rsidP="00CC7070"/>
    <w:p w:rsidR="00CC7070" w:rsidRPr="008C6C49" w:rsidRDefault="00CC7070" w:rsidP="00CC7070">
      <w:pPr>
        <w:jc w:val="center"/>
        <w:outlineLvl w:val="0"/>
        <w:rPr>
          <w:b/>
          <w:color w:val="2F5496"/>
        </w:rPr>
      </w:pPr>
      <w:r w:rsidRPr="008C6C49">
        <w:rPr>
          <w:b/>
          <w:color w:val="2F5496"/>
        </w:rPr>
        <w:t>Článok 1</w:t>
      </w:r>
    </w:p>
    <w:p w:rsidR="00CC7070" w:rsidRPr="008C6C49" w:rsidRDefault="00CC7070" w:rsidP="00CC7070">
      <w:pPr>
        <w:jc w:val="center"/>
        <w:outlineLvl w:val="0"/>
        <w:rPr>
          <w:b/>
          <w:color w:val="2F5496"/>
        </w:rPr>
      </w:pPr>
      <w:r w:rsidRPr="008C6C49">
        <w:rPr>
          <w:b/>
          <w:color w:val="2F5496"/>
        </w:rPr>
        <w:t>Úvodné ustanovenia</w:t>
      </w:r>
    </w:p>
    <w:p w:rsidR="00CC7070" w:rsidRDefault="00CC7070" w:rsidP="00CC7070">
      <w:pPr>
        <w:jc w:val="center"/>
        <w:outlineLvl w:val="0"/>
        <w:rPr>
          <w:b/>
        </w:rPr>
      </w:pPr>
    </w:p>
    <w:p w:rsidR="00CC7070" w:rsidRDefault="00CC7070" w:rsidP="00CC7070">
      <w:pPr>
        <w:jc w:val="center"/>
        <w:outlineLvl w:val="0"/>
        <w:rPr>
          <w:b/>
        </w:rPr>
      </w:pPr>
    </w:p>
    <w:p w:rsidR="00CC7070" w:rsidRPr="005C6EE7" w:rsidRDefault="00CC7070" w:rsidP="008C6C49">
      <w:pPr>
        <w:numPr>
          <w:ilvl w:val="0"/>
          <w:numId w:val="3"/>
        </w:numPr>
        <w:ind w:left="284" w:hanging="284"/>
        <w:jc w:val="both"/>
        <w:outlineLvl w:val="0"/>
      </w:pPr>
      <w:r w:rsidRPr="005C6EE7">
        <w:t xml:space="preserve">Účelom tohto všeobecne záväzného nariadenia (ďalej len „VZN“) je v zmysle zákona </w:t>
      </w:r>
      <w:r>
        <w:br/>
      </w:r>
      <w:r w:rsidRPr="005C6EE7">
        <w:t>o</w:t>
      </w:r>
      <w:r>
        <w:t xml:space="preserve"> </w:t>
      </w:r>
      <w:r w:rsidRPr="005C6EE7">
        <w:t>sociálnych službách</w:t>
      </w:r>
    </w:p>
    <w:p w:rsidR="00CC7070" w:rsidRPr="005C6EE7" w:rsidRDefault="00CC7070" w:rsidP="008C6C49">
      <w:pPr>
        <w:pStyle w:val="Odsekzoznamu"/>
        <w:numPr>
          <w:ilvl w:val="0"/>
          <w:numId w:val="2"/>
        </w:numPr>
        <w:spacing w:after="0"/>
        <w:ind w:hanging="360"/>
        <w:jc w:val="both"/>
        <w:outlineLvl w:val="0"/>
        <w:rPr>
          <w:rFonts w:ascii="Times New Roman" w:hAnsi="Times New Roman"/>
          <w:sz w:val="24"/>
          <w:szCs w:val="24"/>
        </w:rPr>
      </w:pPr>
      <w:r w:rsidRPr="005C6EE7">
        <w:rPr>
          <w:rFonts w:ascii="Times New Roman" w:hAnsi="Times New Roman"/>
          <w:sz w:val="24"/>
          <w:szCs w:val="24"/>
        </w:rPr>
        <w:t>definovanie druhu  a foriem sociálnych služieb poskytovaných v zriaďovateľskej pôsobnosti mesta Nemšová (ďalej len „mesto“),</w:t>
      </w:r>
    </w:p>
    <w:p w:rsidR="00CC7070" w:rsidRPr="005C6EE7" w:rsidRDefault="00CC7070" w:rsidP="008C6C49">
      <w:pPr>
        <w:pStyle w:val="Odsekzoznamu"/>
        <w:numPr>
          <w:ilvl w:val="0"/>
          <w:numId w:val="2"/>
        </w:numPr>
        <w:spacing w:after="0"/>
        <w:ind w:hanging="360"/>
        <w:jc w:val="both"/>
        <w:outlineLvl w:val="0"/>
        <w:rPr>
          <w:rFonts w:ascii="Times New Roman" w:hAnsi="Times New Roman"/>
          <w:sz w:val="24"/>
          <w:szCs w:val="24"/>
        </w:rPr>
      </w:pPr>
      <w:r w:rsidRPr="005C6EE7">
        <w:rPr>
          <w:rFonts w:ascii="Times New Roman" w:hAnsi="Times New Roman"/>
          <w:sz w:val="24"/>
          <w:szCs w:val="24"/>
        </w:rPr>
        <w:t>určenie spôsobu a stanovenie výšky úhrady za sociálne služby.</w:t>
      </w:r>
    </w:p>
    <w:p w:rsidR="00CC7070" w:rsidRPr="005C6EE7" w:rsidRDefault="00CC7070" w:rsidP="00CC7070">
      <w:pPr>
        <w:jc w:val="both"/>
        <w:outlineLvl w:val="0"/>
        <w:rPr>
          <w:b/>
        </w:rPr>
      </w:pPr>
    </w:p>
    <w:p w:rsidR="00CC7070" w:rsidRPr="005C6EE7" w:rsidRDefault="00CC7070" w:rsidP="008C6C49">
      <w:pPr>
        <w:numPr>
          <w:ilvl w:val="0"/>
          <w:numId w:val="3"/>
        </w:numPr>
        <w:ind w:left="284" w:hanging="284"/>
        <w:jc w:val="both"/>
        <w:outlineLvl w:val="0"/>
      </w:pPr>
      <w:r w:rsidRPr="005C6EE7">
        <w:t>Mesto poskytuje prostredníctvom Centra sociálnych služieb</w:t>
      </w:r>
      <w:r>
        <w:t xml:space="preserve"> (ďalej len „CSS“)</w:t>
      </w:r>
      <w:r w:rsidRPr="005C6EE7">
        <w:t xml:space="preserve"> tieto sociálne služby:</w:t>
      </w:r>
    </w:p>
    <w:p w:rsidR="00366BB5" w:rsidRDefault="00CC7070" w:rsidP="008C6C49">
      <w:pPr>
        <w:pStyle w:val="Odsekzoznamu"/>
        <w:numPr>
          <w:ilvl w:val="0"/>
          <w:numId w:val="8"/>
        </w:numPr>
        <w:spacing w:after="0"/>
        <w:jc w:val="both"/>
        <w:outlineLvl w:val="0"/>
        <w:rPr>
          <w:rFonts w:ascii="Times New Roman" w:hAnsi="Times New Roman"/>
          <w:sz w:val="24"/>
          <w:szCs w:val="24"/>
        </w:rPr>
      </w:pPr>
      <w:r w:rsidRPr="005C6EE7">
        <w:rPr>
          <w:rFonts w:ascii="Times New Roman" w:hAnsi="Times New Roman"/>
          <w:sz w:val="24"/>
          <w:szCs w:val="24"/>
        </w:rPr>
        <w:lastRenderedPageBreak/>
        <w:t>sociálne služby na riešenie nepriaznivej sociálnej situácie z dôvodu ťažkého zdravotného postihnutia, nepriaznivého zdravotného stavu alebo z dôvodu dovŕšenia dôchodkového veku (opatrovateľská služba,</w:t>
      </w:r>
      <w:r>
        <w:rPr>
          <w:rFonts w:ascii="Times New Roman" w:hAnsi="Times New Roman"/>
          <w:sz w:val="24"/>
          <w:szCs w:val="24"/>
        </w:rPr>
        <w:t xml:space="preserve"> prepravná služba,</w:t>
      </w:r>
      <w:r w:rsidRPr="005C6EE7">
        <w:rPr>
          <w:rFonts w:ascii="Times New Roman" w:hAnsi="Times New Roman"/>
          <w:sz w:val="24"/>
          <w:szCs w:val="24"/>
        </w:rPr>
        <w:t xml:space="preserve"> zariadenie opatrovateľskej služby),</w:t>
      </w:r>
    </w:p>
    <w:p w:rsidR="00CC7070" w:rsidRPr="00366BB5" w:rsidRDefault="00CC7070" w:rsidP="008C6C49">
      <w:pPr>
        <w:pStyle w:val="Odsekzoznamu"/>
        <w:numPr>
          <w:ilvl w:val="0"/>
          <w:numId w:val="8"/>
        </w:numPr>
        <w:spacing w:after="0"/>
        <w:jc w:val="both"/>
        <w:outlineLvl w:val="0"/>
        <w:rPr>
          <w:rFonts w:ascii="Times New Roman" w:hAnsi="Times New Roman"/>
          <w:sz w:val="24"/>
          <w:szCs w:val="24"/>
        </w:rPr>
      </w:pPr>
      <w:r w:rsidRPr="00366BB5">
        <w:rPr>
          <w:rFonts w:ascii="Times New Roman" w:hAnsi="Times New Roman"/>
          <w:sz w:val="24"/>
          <w:szCs w:val="24"/>
        </w:rPr>
        <w:t>sociálne služby krízovej intervencie (útulok).</w:t>
      </w:r>
    </w:p>
    <w:p w:rsidR="00CC7070" w:rsidRPr="005C6EE7" w:rsidRDefault="00CC7070" w:rsidP="00CC7070">
      <w:pPr>
        <w:jc w:val="both"/>
        <w:outlineLvl w:val="0"/>
      </w:pPr>
    </w:p>
    <w:p w:rsidR="00CC7070" w:rsidRPr="005C6EE7" w:rsidRDefault="00CC7070" w:rsidP="008C6C49">
      <w:pPr>
        <w:numPr>
          <w:ilvl w:val="0"/>
          <w:numId w:val="3"/>
        </w:numPr>
        <w:ind w:left="284" w:hanging="284"/>
        <w:jc w:val="both"/>
        <w:outlineLvl w:val="0"/>
      </w:pPr>
      <w:r w:rsidRPr="005C6EE7">
        <w:t>Sociálne služby poskytuje formou:</w:t>
      </w:r>
    </w:p>
    <w:p w:rsidR="00366BB5" w:rsidRDefault="00CC7070" w:rsidP="008C6C49">
      <w:pPr>
        <w:pStyle w:val="Odsekzoznamu"/>
        <w:numPr>
          <w:ilvl w:val="0"/>
          <w:numId w:val="9"/>
        </w:numPr>
        <w:spacing w:after="0"/>
        <w:jc w:val="both"/>
        <w:outlineLvl w:val="0"/>
        <w:rPr>
          <w:rFonts w:ascii="Times New Roman" w:hAnsi="Times New Roman"/>
          <w:sz w:val="24"/>
          <w:szCs w:val="24"/>
        </w:rPr>
      </w:pPr>
      <w:r w:rsidRPr="005C6EE7">
        <w:rPr>
          <w:rFonts w:ascii="Times New Roman" w:hAnsi="Times New Roman"/>
          <w:sz w:val="24"/>
          <w:szCs w:val="24"/>
        </w:rPr>
        <w:t>terénnou – v prirodzenom prostredí občana (domácnosť odkázaného občana),</w:t>
      </w:r>
    </w:p>
    <w:p w:rsidR="00CC7070" w:rsidRPr="00366BB5" w:rsidRDefault="00CC7070" w:rsidP="008C6C49">
      <w:pPr>
        <w:pStyle w:val="Odsekzoznamu"/>
        <w:numPr>
          <w:ilvl w:val="0"/>
          <w:numId w:val="9"/>
        </w:numPr>
        <w:spacing w:after="0"/>
        <w:jc w:val="both"/>
        <w:outlineLvl w:val="0"/>
        <w:rPr>
          <w:rFonts w:ascii="Times New Roman" w:hAnsi="Times New Roman"/>
          <w:sz w:val="24"/>
          <w:szCs w:val="24"/>
        </w:rPr>
      </w:pPr>
      <w:r w:rsidRPr="00366BB5">
        <w:rPr>
          <w:rFonts w:ascii="Times New Roman" w:hAnsi="Times New Roman"/>
          <w:sz w:val="24"/>
          <w:szCs w:val="24"/>
        </w:rPr>
        <w:t>pobytovou – celoročne (v zariadení sociálnych služieb).</w:t>
      </w:r>
    </w:p>
    <w:p w:rsidR="00CC7070" w:rsidRPr="005C6EE7" w:rsidRDefault="00CC7070" w:rsidP="00CC7070">
      <w:pPr>
        <w:jc w:val="both"/>
        <w:outlineLvl w:val="0"/>
      </w:pPr>
    </w:p>
    <w:p w:rsidR="00CC7070" w:rsidRPr="005C6EE7" w:rsidRDefault="00CC7070" w:rsidP="008C6C49">
      <w:pPr>
        <w:numPr>
          <w:ilvl w:val="0"/>
          <w:numId w:val="3"/>
        </w:numPr>
        <w:ind w:left="284" w:hanging="284"/>
        <w:jc w:val="both"/>
        <w:outlineLvl w:val="0"/>
      </w:pPr>
      <w:r w:rsidRPr="005C6EE7">
        <w:t>Sociálne služby sú poskytované v rozsahu:</w:t>
      </w:r>
    </w:p>
    <w:p w:rsidR="00CC7070" w:rsidRPr="005C6EE7" w:rsidRDefault="00CC7070" w:rsidP="008C6C49">
      <w:pPr>
        <w:pStyle w:val="Odsekzoznamu"/>
        <w:numPr>
          <w:ilvl w:val="0"/>
          <w:numId w:val="10"/>
        </w:numPr>
        <w:spacing w:after="0"/>
        <w:jc w:val="both"/>
        <w:outlineLvl w:val="0"/>
        <w:rPr>
          <w:rFonts w:ascii="Times New Roman" w:hAnsi="Times New Roman"/>
          <w:sz w:val="24"/>
          <w:szCs w:val="24"/>
        </w:rPr>
      </w:pPr>
      <w:r w:rsidRPr="005C6EE7">
        <w:rPr>
          <w:rFonts w:ascii="Times New Roman" w:hAnsi="Times New Roman"/>
          <w:sz w:val="24"/>
          <w:szCs w:val="24"/>
        </w:rPr>
        <w:t>neurči</w:t>
      </w:r>
      <w:r>
        <w:rPr>
          <w:rFonts w:ascii="Times New Roman" w:hAnsi="Times New Roman"/>
          <w:sz w:val="24"/>
          <w:szCs w:val="24"/>
        </w:rPr>
        <w:t>t</w:t>
      </w:r>
      <w:r w:rsidRPr="005C6EE7">
        <w:rPr>
          <w:rFonts w:ascii="Times New Roman" w:hAnsi="Times New Roman"/>
          <w:sz w:val="24"/>
          <w:szCs w:val="24"/>
        </w:rPr>
        <w:t>ý čas,</w:t>
      </w:r>
    </w:p>
    <w:p w:rsidR="00CC7070" w:rsidRDefault="00CC7070" w:rsidP="008C6C49">
      <w:pPr>
        <w:pStyle w:val="Odsekzoznamu"/>
        <w:numPr>
          <w:ilvl w:val="0"/>
          <w:numId w:val="10"/>
        </w:numPr>
        <w:spacing w:after="0"/>
        <w:jc w:val="both"/>
        <w:outlineLvl w:val="0"/>
        <w:rPr>
          <w:rFonts w:ascii="Times New Roman" w:hAnsi="Times New Roman"/>
          <w:sz w:val="24"/>
          <w:szCs w:val="24"/>
        </w:rPr>
      </w:pPr>
      <w:r w:rsidRPr="005C6EE7">
        <w:rPr>
          <w:rFonts w:ascii="Times New Roman" w:hAnsi="Times New Roman"/>
          <w:sz w:val="24"/>
          <w:szCs w:val="24"/>
        </w:rPr>
        <w:t>určitý čas</w:t>
      </w:r>
    </w:p>
    <w:p w:rsidR="00CC7070" w:rsidRPr="001D53B2" w:rsidRDefault="00CC7070" w:rsidP="00CC7070">
      <w:pPr>
        <w:jc w:val="both"/>
        <w:outlineLvl w:val="0"/>
      </w:pPr>
    </w:p>
    <w:p w:rsidR="00CC7070" w:rsidRPr="008C6C49" w:rsidRDefault="00CC7070" w:rsidP="00CC7070">
      <w:pPr>
        <w:jc w:val="center"/>
        <w:outlineLvl w:val="0"/>
        <w:rPr>
          <w:b/>
          <w:color w:val="2F5496"/>
        </w:rPr>
      </w:pPr>
      <w:r w:rsidRPr="008C6C49">
        <w:rPr>
          <w:b/>
          <w:color w:val="2F5496"/>
        </w:rPr>
        <w:t>DRUHÁ ČASŤ</w:t>
      </w:r>
    </w:p>
    <w:p w:rsidR="00CC7070" w:rsidRPr="008C6C49" w:rsidRDefault="00CC7070" w:rsidP="00CC7070">
      <w:pPr>
        <w:jc w:val="center"/>
        <w:outlineLvl w:val="0"/>
        <w:rPr>
          <w:b/>
          <w:color w:val="2F5496"/>
        </w:rPr>
      </w:pPr>
      <w:r w:rsidRPr="008C6C49">
        <w:rPr>
          <w:b/>
          <w:color w:val="2F5496"/>
        </w:rPr>
        <w:t>Konanie</w:t>
      </w:r>
    </w:p>
    <w:p w:rsidR="00CC7070" w:rsidRPr="008C6C49" w:rsidRDefault="00CC7070" w:rsidP="00CC7070">
      <w:pPr>
        <w:ind w:left="142"/>
        <w:jc w:val="center"/>
        <w:outlineLvl w:val="0"/>
        <w:rPr>
          <w:b/>
          <w:color w:val="2F5496"/>
        </w:rPr>
      </w:pPr>
    </w:p>
    <w:p w:rsidR="00CC7070" w:rsidRPr="008C6C49" w:rsidRDefault="00CC7070" w:rsidP="00CC7070">
      <w:pPr>
        <w:jc w:val="center"/>
        <w:outlineLvl w:val="0"/>
        <w:rPr>
          <w:b/>
          <w:color w:val="2F5496"/>
        </w:rPr>
      </w:pPr>
      <w:r w:rsidRPr="008C6C49">
        <w:rPr>
          <w:b/>
          <w:color w:val="2F5496"/>
        </w:rPr>
        <w:t>Článok 2</w:t>
      </w:r>
    </w:p>
    <w:p w:rsidR="00CC7070" w:rsidRPr="008C6C49" w:rsidRDefault="00CC7070" w:rsidP="00CC7070">
      <w:pPr>
        <w:jc w:val="center"/>
        <w:outlineLvl w:val="0"/>
        <w:rPr>
          <w:b/>
          <w:color w:val="2F5496"/>
        </w:rPr>
      </w:pPr>
      <w:r w:rsidRPr="008C6C49">
        <w:rPr>
          <w:b/>
          <w:color w:val="2F5496"/>
        </w:rPr>
        <w:t>Konanie vo veciach odkázanosti na sociálnu službu</w:t>
      </w:r>
    </w:p>
    <w:p w:rsidR="00CC7070" w:rsidRPr="005C6EE7" w:rsidRDefault="00CC7070" w:rsidP="00CC7070">
      <w:pPr>
        <w:jc w:val="center"/>
        <w:outlineLvl w:val="0"/>
        <w:rPr>
          <w:b/>
        </w:rPr>
      </w:pPr>
    </w:p>
    <w:p w:rsidR="00CC7070" w:rsidRPr="005C6EE7" w:rsidRDefault="00CC7070" w:rsidP="008C6C49">
      <w:pPr>
        <w:numPr>
          <w:ilvl w:val="0"/>
          <w:numId w:val="11"/>
        </w:numPr>
        <w:ind w:left="284" w:hanging="284"/>
        <w:jc w:val="both"/>
        <w:outlineLvl w:val="0"/>
      </w:pPr>
      <w:r w:rsidRPr="005C6EE7">
        <w:t xml:space="preserve">Konanie o odkázanosti na </w:t>
      </w:r>
      <w:r w:rsidR="00B06900">
        <w:t>sociálnu službu pre poskytnutie/zabezpečenie sociálnych služieb podmienených odkázanosťou v zmysle zákona č. 448/2008 Z. z. v znení zákona č. 376/2024 Z. z.  o integrovanej posudkovej činnosti a o zmene a doplnení zákonov vykonáva od 1.9.2025 miestne príslušný Úrad práce, sociálnych vecí a rodiny Slovenskej republiky (ďalej len „UPSVR“). Príslušný UPSVR je teda Správnym orgánom pre vytvorenie integrovaného posudku žiadateľovi (fyzickej osobe).</w:t>
      </w:r>
    </w:p>
    <w:p w:rsidR="00CC7070" w:rsidRPr="005C6EE7" w:rsidRDefault="00CC7070" w:rsidP="00CC7070">
      <w:pPr>
        <w:pStyle w:val="Odsekzoznamu"/>
        <w:spacing w:after="0"/>
        <w:jc w:val="both"/>
        <w:outlineLvl w:val="0"/>
        <w:rPr>
          <w:rFonts w:ascii="Times New Roman" w:hAnsi="Times New Roman"/>
          <w:sz w:val="24"/>
          <w:szCs w:val="24"/>
        </w:rPr>
      </w:pPr>
    </w:p>
    <w:p w:rsidR="00CC7070" w:rsidRPr="005C6EE7" w:rsidRDefault="00B06900" w:rsidP="008C6C49">
      <w:pPr>
        <w:numPr>
          <w:ilvl w:val="0"/>
          <w:numId w:val="11"/>
        </w:numPr>
        <w:ind w:left="284" w:hanging="284"/>
        <w:jc w:val="both"/>
        <w:outlineLvl w:val="0"/>
      </w:pPr>
      <w:r>
        <w:t>Zároveň sa menia stupne odkázanosti y doteraz I. až VI. na I. až V.</w:t>
      </w:r>
    </w:p>
    <w:p w:rsidR="00CC7070" w:rsidRDefault="00CC7070" w:rsidP="00CC7070">
      <w:pPr>
        <w:jc w:val="both"/>
        <w:outlineLvl w:val="0"/>
      </w:pPr>
    </w:p>
    <w:p w:rsidR="00CC7070" w:rsidRPr="00E7203F" w:rsidRDefault="00CC7070" w:rsidP="00CC7070">
      <w:pPr>
        <w:jc w:val="both"/>
        <w:outlineLvl w:val="0"/>
      </w:pPr>
    </w:p>
    <w:p w:rsidR="00CC7070" w:rsidRPr="008C6C49" w:rsidRDefault="00CC7070" w:rsidP="00467D6D">
      <w:pPr>
        <w:jc w:val="center"/>
        <w:outlineLvl w:val="0"/>
        <w:rPr>
          <w:b/>
          <w:color w:val="2F5496"/>
        </w:rPr>
      </w:pPr>
      <w:r w:rsidRPr="008C6C49">
        <w:rPr>
          <w:b/>
          <w:color w:val="2F5496"/>
        </w:rPr>
        <w:t>TRETIA ČASŤ</w:t>
      </w:r>
    </w:p>
    <w:p w:rsidR="00CC7070" w:rsidRPr="008C6C49" w:rsidRDefault="00CC7070" w:rsidP="00467D6D">
      <w:pPr>
        <w:jc w:val="center"/>
        <w:outlineLvl w:val="0"/>
        <w:rPr>
          <w:b/>
          <w:color w:val="2F5496"/>
        </w:rPr>
      </w:pPr>
      <w:r w:rsidRPr="008C6C49">
        <w:rPr>
          <w:b/>
          <w:color w:val="2F5496"/>
        </w:rPr>
        <w:t>Sociálne služby na riešenie nepriaznivej sociálnej situácie z dôvodu ťažkého zdravotného postihnutia, nepriaznivého zdravotného stavu alebo z dôvodu dovŕšenia dôchodkového veku</w:t>
      </w:r>
    </w:p>
    <w:p w:rsidR="00CC7070" w:rsidRPr="008C6C49" w:rsidRDefault="00CC7070" w:rsidP="00467D6D">
      <w:pPr>
        <w:pStyle w:val="Odsekzoznamu"/>
        <w:spacing w:after="0"/>
        <w:jc w:val="center"/>
        <w:outlineLvl w:val="0"/>
        <w:rPr>
          <w:rFonts w:ascii="Times New Roman" w:hAnsi="Times New Roman"/>
          <w:b/>
          <w:color w:val="2F5496"/>
          <w:sz w:val="24"/>
          <w:szCs w:val="24"/>
        </w:rPr>
      </w:pPr>
    </w:p>
    <w:p w:rsidR="00CC7070" w:rsidRPr="008C6C49" w:rsidRDefault="00CC7070" w:rsidP="00467D6D">
      <w:pPr>
        <w:pStyle w:val="Odsekzoznamu"/>
        <w:spacing w:after="0"/>
        <w:ind w:left="0"/>
        <w:jc w:val="center"/>
        <w:outlineLvl w:val="0"/>
        <w:rPr>
          <w:rFonts w:ascii="Times New Roman" w:hAnsi="Times New Roman"/>
          <w:b/>
          <w:color w:val="2F5496"/>
          <w:sz w:val="24"/>
          <w:szCs w:val="24"/>
        </w:rPr>
      </w:pPr>
      <w:r w:rsidRPr="008C6C49">
        <w:rPr>
          <w:rFonts w:ascii="Times New Roman" w:hAnsi="Times New Roman"/>
          <w:b/>
          <w:color w:val="2F5496"/>
          <w:sz w:val="24"/>
          <w:szCs w:val="24"/>
        </w:rPr>
        <w:t>Článok 3</w:t>
      </w:r>
    </w:p>
    <w:p w:rsidR="00CC7070" w:rsidRPr="008C6C49" w:rsidRDefault="00CC7070" w:rsidP="00467D6D">
      <w:pPr>
        <w:pStyle w:val="Odsekzoznamu"/>
        <w:spacing w:after="0"/>
        <w:ind w:left="0"/>
        <w:jc w:val="center"/>
        <w:outlineLvl w:val="0"/>
        <w:rPr>
          <w:rFonts w:ascii="Times New Roman" w:hAnsi="Times New Roman"/>
          <w:b/>
          <w:color w:val="2F5496"/>
          <w:sz w:val="24"/>
          <w:szCs w:val="24"/>
        </w:rPr>
      </w:pPr>
      <w:r w:rsidRPr="008C6C49">
        <w:rPr>
          <w:rFonts w:ascii="Times New Roman" w:hAnsi="Times New Roman"/>
          <w:b/>
          <w:color w:val="2F5496"/>
          <w:sz w:val="24"/>
          <w:szCs w:val="24"/>
        </w:rPr>
        <w:t>Opatrovateľská služba a výška úhrady</w:t>
      </w:r>
    </w:p>
    <w:p w:rsidR="00CC7070" w:rsidRPr="005C6EE7" w:rsidRDefault="00CC7070" w:rsidP="00CC7070">
      <w:pPr>
        <w:pStyle w:val="Odsekzoznamu"/>
        <w:spacing w:after="0"/>
        <w:jc w:val="center"/>
        <w:outlineLvl w:val="0"/>
        <w:rPr>
          <w:rFonts w:ascii="Times New Roman" w:hAnsi="Times New Roman"/>
          <w:b/>
          <w:sz w:val="24"/>
          <w:szCs w:val="24"/>
        </w:rPr>
      </w:pPr>
    </w:p>
    <w:p w:rsidR="00467D6D" w:rsidRDefault="00CC7070" w:rsidP="008C6C49">
      <w:pPr>
        <w:numPr>
          <w:ilvl w:val="0"/>
          <w:numId w:val="13"/>
        </w:numPr>
        <w:ind w:left="284" w:hanging="284"/>
        <w:jc w:val="both"/>
        <w:outlineLvl w:val="0"/>
        <w:rPr>
          <w:color w:val="000000"/>
          <w:shd w:val="clear" w:color="auto" w:fill="FFFFFF"/>
        </w:rPr>
      </w:pPr>
      <w:r w:rsidRPr="00467D6D">
        <w:t>Opatrovateľská</w:t>
      </w:r>
      <w:r w:rsidRPr="005C6EE7">
        <w:rPr>
          <w:color w:val="000000"/>
          <w:shd w:val="clear" w:color="auto" w:fill="FFFFFF"/>
        </w:rPr>
        <w:t xml:space="preserve"> služba je sociálna služba poskytovaná fyzickej osobe, ktorá: </w:t>
      </w:r>
      <w:r w:rsidRPr="005C6EE7">
        <w:rPr>
          <w:color w:val="000000"/>
          <w:shd w:val="clear" w:color="auto" w:fill="FFFFFF"/>
        </w:rPr>
        <w:tab/>
      </w:r>
      <w:r w:rsidRPr="005C6EE7">
        <w:rPr>
          <w:color w:val="000000"/>
          <w:shd w:val="clear" w:color="auto" w:fill="FFFFFF"/>
        </w:rPr>
        <w:tab/>
        <w:t xml:space="preserve">          </w:t>
      </w:r>
    </w:p>
    <w:p w:rsidR="00467D6D" w:rsidRDefault="00CC7070" w:rsidP="008C6C49">
      <w:pPr>
        <w:pStyle w:val="Odsekzoznamu"/>
        <w:numPr>
          <w:ilvl w:val="0"/>
          <w:numId w:val="14"/>
        </w:numPr>
        <w:spacing w:after="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je odkázaná na pomoc inej fyzickej osoby a jej stupeň odkázanosti je najmenej II. podľa prílohy č. 3 zákona o sociálnych službách, </w:t>
      </w:r>
      <w:r w:rsidR="009D19B2">
        <w:rPr>
          <w:rFonts w:ascii="Times New Roman" w:hAnsi="Times New Roman"/>
          <w:color w:val="000000"/>
          <w:sz w:val="24"/>
          <w:szCs w:val="24"/>
          <w:shd w:val="clear" w:color="auto" w:fill="FFFFFF"/>
        </w:rPr>
        <w:t>a</w:t>
      </w:r>
    </w:p>
    <w:p w:rsidR="009D19B2" w:rsidRDefault="00CC7070" w:rsidP="008C6C49">
      <w:pPr>
        <w:pStyle w:val="Odsekzoznamu"/>
        <w:numPr>
          <w:ilvl w:val="0"/>
          <w:numId w:val="14"/>
        </w:numPr>
        <w:spacing w:after="0"/>
        <w:jc w:val="both"/>
        <w:outlineLvl w:val="0"/>
        <w:rPr>
          <w:rFonts w:ascii="Times New Roman" w:hAnsi="Times New Roman"/>
          <w:color w:val="000000"/>
          <w:sz w:val="24"/>
          <w:szCs w:val="24"/>
          <w:shd w:val="clear" w:color="auto" w:fill="FFFFFF"/>
        </w:rPr>
      </w:pPr>
      <w:r w:rsidRPr="009D19B2">
        <w:rPr>
          <w:rFonts w:ascii="Times New Roman" w:hAnsi="Times New Roman"/>
          <w:color w:val="000000"/>
          <w:sz w:val="24"/>
          <w:szCs w:val="24"/>
          <w:shd w:val="clear" w:color="auto" w:fill="FFFFFF"/>
        </w:rPr>
        <w:t xml:space="preserve">je odkázaná na pomoc pri úkonoch sebaobsluhy, úkonoch starostlivosti o svoju domácnosť </w:t>
      </w:r>
      <w:r w:rsidR="009D19B2">
        <w:rPr>
          <w:rFonts w:ascii="Times New Roman" w:hAnsi="Times New Roman"/>
          <w:color w:val="000000"/>
          <w:sz w:val="24"/>
          <w:szCs w:val="24"/>
          <w:shd w:val="clear" w:color="auto" w:fill="FFFFFF"/>
        </w:rPr>
        <w:br/>
      </w:r>
      <w:r w:rsidRPr="009D19B2">
        <w:rPr>
          <w:rFonts w:ascii="Times New Roman" w:hAnsi="Times New Roman"/>
          <w:color w:val="000000"/>
          <w:sz w:val="24"/>
          <w:szCs w:val="24"/>
          <w:shd w:val="clear" w:color="auto" w:fill="FFFFFF"/>
        </w:rPr>
        <w:t>a základných sociálnych aktivitách podľa prílohy č. 4 zákona o sociálnych službách.</w:t>
      </w:r>
    </w:p>
    <w:p w:rsidR="009D19B2" w:rsidRPr="009D19B2" w:rsidRDefault="009D19B2" w:rsidP="009D19B2">
      <w:pPr>
        <w:pStyle w:val="Odsekzoznamu"/>
        <w:spacing w:after="0"/>
        <w:jc w:val="both"/>
        <w:outlineLvl w:val="0"/>
        <w:rPr>
          <w:rFonts w:ascii="Times New Roman" w:hAnsi="Times New Roman"/>
          <w:color w:val="000000"/>
          <w:sz w:val="24"/>
          <w:szCs w:val="24"/>
          <w:shd w:val="clear" w:color="auto" w:fill="FFFFFF"/>
        </w:rPr>
      </w:pPr>
    </w:p>
    <w:p w:rsidR="009D19B2" w:rsidRDefault="00CC7070" w:rsidP="008C6C49">
      <w:pPr>
        <w:numPr>
          <w:ilvl w:val="0"/>
          <w:numId w:val="13"/>
        </w:numPr>
        <w:ind w:left="284" w:hanging="284"/>
        <w:jc w:val="both"/>
        <w:outlineLvl w:val="0"/>
        <w:rPr>
          <w:color w:val="000000"/>
          <w:shd w:val="clear" w:color="auto" w:fill="FFFFFF"/>
        </w:rPr>
      </w:pPr>
      <w:r w:rsidRPr="009D19B2">
        <w:t>Podmienkou</w:t>
      </w:r>
      <w:r w:rsidRPr="00467D6D">
        <w:rPr>
          <w:color w:val="000000"/>
          <w:shd w:val="clear" w:color="auto" w:fill="FFFFFF"/>
        </w:rPr>
        <w:t xml:space="preserve"> poskytovania opatrovateľskej služby je rozhodnutie o odkázanosti na sociálnu službu. </w:t>
      </w:r>
    </w:p>
    <w:p w:rsidR="009D19B2" w:rsidRDefault="009D19B2" w:rsidP="009D19B2">
      <w:pPr>
        <w:ind w:left="284"/>
        <w:jc w:val="both"/>
        <w:outlineLvl w:val="0"/>
        <w:rPr>
          <w:color w:val="000000"/>
          <w:shd w:val="clear" w:color="auto" w:fill="FFFFFF"/>
        </w:rPr>
      </w:pPr>
    </w:p>
    <w:p w:rsidR="009D19B2" w:rsidRDefault="00CC7070" w:rsidP="008C6C49">
      <w:pPr>
        <w:numPr>
          <w:ilvl w:val="0"/>
          <w:numId w:val="13"/>
        </w:numPr>
        <w:ind w:left="284" w:hanging="284"/>
        <w:jc w:val="both"/>
        <w:outlineLvl w:val="0"/>
        <w:rPr>
          <w:color w:val="000000"/>
          <w:shd w:val="clear" w:color="auto" w:fill="FFFFFF"/>
        </w:rPr>
      </w:pPr>
      <w:r w:rsidRPr="009D19B2">
        <w:rPr>
          <w:color w:val="000000"/>
          <w:shd w:val="clear" w:color="auto" w:fill="FFFFFF"/>
        </w:rPr>
        <w:t>Opatrovateľská služba sa poskytuje terénnou formou – prednostne v domácnosti občana, počet dní a rozsah úkonov sa určuje v hodinách.</w:t>
      </w:r>
    </w:p>
    <w:p w:rsidR="009D19B2" w:rsidRDefault="009D19B2" w:rsidP="009D19B2">
      <w:pPr>
        <w:ind w:left="284"/>
        <w:jc w:val="both"/>
        <w:outlineLvl w:val="0"/>
        <w:rPr>
          <w:color w:val="000000"/>
          <w:shd w:val="clear" w:color="auto" w:fill="FFFFFF"/>
        </w:rPr>
      </w:pPr>
    </w:p>
    <w:p w:rsidR="009D19B2" w:rsidRDefault="00CC7070" w:rsidP="008C6C49">
      <w:pPr>
        <w:numPr>
          <w:ilvl w:val="0"/>
          <w:numId w:val="13"/>
        </w:numPr>
        <w:ind w:left="284" w:hanging="284"/>
        <w:jc w:val="both"/>
        <w:outlineLvl w:val="0"/>
        <w:rPr>
          <w:color w:val="000000"/>
          <w:shd w:val="clear" w:color="auto" w:fill="FFFFFF"/>
        </w:rPr>
      </w:pPr>
      <w:r w:rsidRPr="009D19B2">
        <w:rPr>
          <w:color w:val="000000"/>
          <w:shd w:val="clear" w:color="auto" w:fill="FFFFFF"/>
        </w:rPr>
        <w:lastRenderedPageBreak/>
        <w:t>Opatrovateľská služba sa poskytuje aj bezodkladne, možno ju poskytovať aj pred nadobudnutím právoplatnosti rozhodnutia o odkázanosti na sociálnu službu v prípade, že je život alebo zdravie fyzickej osoby vážne ohrozené.</w:t>
      </w:r>
    </w:p>
    <w:p w:rsidR="009D19B2" w:rsidRPr="009D19B2" w:rsidRDefault="009D19B2" w:rsidP="009D19B2">
      <w:pPr>
        <w:jc w:val="both"/>
        <w:outlineLvl w:val="0"/>
        <w:rPr>
          <w:color w:val="000000"/>
          <w:shd w:val="clear" w:color="auto" w:fill="FFFFFF"/>
        </w:rPr>
      </w:pPr>
    </w:p>
    <w:p w:rsidR="009D19B2" w:rsidRPr="009D19B2" w:rsidRDefault="00CC7070" w:rsidP="008C6C49">
      <w:pPr>
        <w:numPr>
          <w:ilvl w:val="0"/>
          <w:numId w:val="13"/>
        </w:numPr>
        <w:ind w:left="284" w:hanging="284"/>
        <w:jc w:val="both"/>
        <w:outlineLvl w:val="0"/>
        <w:rPr>
          <w:color w:val="000000"/>
          <w:shd w:val="clear" w:color="auto" w:fill="FFFFFF"/>
        </w:rPr>
      </w:pPr>
      <w:r w:rsidRPr="009D19B2">
        <w:rPr>
          <w:color w:val="000000"/>
          <w:shd w:val="clear" w:color="auto" w:fill="FFFFFF"/>
        </w:rPr>
        <w:t>Opatrovateľská služba sa poskytuje na dobu počas splnenia podmienok trvania nároku na tento druh sociálnej služby.</w:t>
      </w:r>
    </w:p>
    <w:p w:rsidR="009D19B2" w:rsidRPr="009D19B2" w:rsidRDefault="009D19B2" w:rsidP="009D19B2">
      <w:pPr>
        <w:ind w:left="284"/>
        <w:jc w:val="both"/>
        <w:outlineLvl w:val="0"/>
        <w:rPr>
          <w:color w:val="000000"/>
          <w:shd w:val="clear" w:color="auto" w:fill="FFFFFF"/>
        </w:rPr>
      </w:pPr>
    </w:p>
    <w:p w:rsidR="009D19B2" w:rsidRDefault="00CC7070" w:rsidP="008C6C49">
      <w:pPr>
        <w:numPr>
          <w:ilvl w:val="0"/>
          <w:numId w:val="13"/>
        </w:numPr>
        <w:ind w:left="284" w:hanging="284"/>
        <w:jc w:val="both"/>
        <w:outlineLvl w:val="0"/>
        <w:rPr>
          <w:color w:val="000000"/>
          <w:shd w:val="clear" w:color="auto" w:fill="FFFFFF"/>
        </w:rPr>
      </w:pPr>
      <w:r w:rsidRPr="005C6EE7">
        <w:rPr>
          <w:color w:val="000000"/>
          <w:shd w:val="clear" w:color="auto" w:fill="FFFFFF"/>
        </w:rPr>
        <w:t>Minimálny rozsah úkonov sebaobsluhy nesmie byť nižší ako je minimálny rozsah zodpovedajúci stupňu odkázanosti fyzickej osoby posúdený podľa prílohy č. 3 zákona o sociálnych službách. Občan môže pri uzatvorení zmluvy o poskytovaní opatrovateľskej služby požiadať, aby mu bola opatrovateľská služba poskytovaná v nižšom rozsahu na aký je odkázaný. Takto dohodnutý rozsah opatrovateľskej služby bude obsahom zmluvy o poskytovaní sociálnej služby uzatvorenej podľa § 74, ods. 7 zákona o sociálnych službách.</w:t>
      </w:r>
    </w:p>
    <w:p w:rsidR="009D19B2" w:rsidRPr="009D19B2" w:rsidRDefault="009D19B2" w:rsidP="009D19B2">
      <w:pPr>
        <w:jc w:val="both"/>
        <w:outlineLvl w:val="0"/>
        <w:rPr>
          <w:color w:val="000000"/>
          <w:shd w:val="clear" w:color="auto" w:fill="FFFFFF"/>
        </w:rPr>
      </w:pPr>
    </w:p>
    <w:p w:rsidR="009D19B2" w:rsidRDefault="00CC7070" w:rsidP="008C6C49">
      <w:pPr>
        <w:numPr>
          <w:ilvl w:val="0"/>
          <w:numId w:val="13"/>
        </w:numPr>
        <w:ind w:left="284" w:hanging="284"/>
        <w:jc w:val="both"/>
        <w:outlineLvl w:val="0"/>
        <w:rPr>
          <w:color w:val="000000"/>
          <w:shd w:val="clear" w:color="auto" w:fill="FFFFFF"/>
        </w:rPr>
      </w:pPr>
      <w:r w:rsidRPr="009D19B2">
        <w:rPr>
          <w:color w:val="000000"/>
          <w:shd w:val="clear" w:color="auto" w:fill="FFFFFF"/>
        </w:rPr>
        <w:t xml:space="preserve">Poskytovanie opatrovateľskej služby pre viacerých občanov, žijúcich v spoločnej domácnosti, </w:t>
      </w:r>
      <w:r w:rsidR="009D19B2">
        <w:rPr>
          <w:color w:val="000000"/>
          <w:shd w:val="clear" w:color="auto" w:fill="FFFFFF"/>
        </w:rPr>
        <w:br/>
      </w:r>
      <w:r w:rsidRPr="009D19B2">
        <w:rPr>
          <w:color w:val="000000"/>
          <w:shd w:val="clear" w:color="auto" w:fill="FFFFFF"/>
        </w:rPr>
        <w:t>sa upraví v zmluve o poskytovaní sociálnej služby po zohľadnení ich individuálnych potrieb.</w:t>
      </w:r>
    </w:p>
    <w:p w:rsidR="009D19B2" w:rsidRDefault="009D19B2" w:rsidP="009D19B2">
      <w:pPr>
        <w:ind w:left="284"/>
        <w:jc w:val="both"/>
        <w:outlineLvl w:val="0"/>
        <w:rPr>
          <w:color w:val="000000"/>
          <w:shd w:val="clear" w:color="auto" w:fill="FFFFFF"/>
        </w:rPr>
      </w:pPr>
    </w:p>
    <w:p w:rsidR="009D19B2" w:rsidRDefault="00CC7070" w:rsidP="008C6C49">
      <w:pPr>
        <w:numPr>
          <w:ilvl w:val="0"/>
          <w:numId w:val="13"/>
        </w:numPr>
        <w:ind w:left="284" w:hanging="284"/>
        <w:jc w:val="both"/>
        <w:outlineLvl w:val="0"/>
        <w:rPr>
          <w:color w:val="000000"/>
          <w:shd w:val="clear" w:color="auto" w:fill="FFFFFF"/>
        </w:rPr>
      </w:pPr>
      <w:r w:rsidRPr="009D19B2">
        <w:rPr>
          <w:color w:val="000000"/>
          <w:shd w:val="clear" w:color="auto" w:fill="FFFFFF"/>
        </w:rPr>
        <w:t>Úhrada za opatrovateľskú službu sa určí podľa skutočného rozsahu hodín poskytovaných úkonov sebaobsluhy, úkonov starostlivosti o domácnosť a základných sociálnych aktivít v prepočte podľa počtu pracovných dní v mesiaci, v ktorom sa opatrovateľská služba poskytla.</w:t>
      </w:r>
    </w:p>
    <w:p w:rsidR="009D19B2" w:rsidRDefault="009D19B2" w:rsidP="009D19B2">
      <w:pPr>
        <w:ind w:left="284"/>
        <w:jc w:val="both"/>
        <w:outlineLvl w:val="0"/>
        <w:rPr>
          <w:color w:val="000000"/>
          <w:shd w:val="clear" w:color="auto" w:fill="FFFFFF"/>
        </w:rPr>
      </w:pPr>
    </w:p>
    <w:p w:rsidR="00A03672" w:rsidRDefault="009D19B2" w:rsidP="008C6C49">
      <w:pPr>
        <w:numPr>
          <w:ilvl w:val="0"/>
          <w:numId w:val="13"/>
        </w:numPr>
        <w:ind w:left="284" w:hanging="284"/>
        <w:jc w:val="both"/>
        <w:outlineLvl w:val="0"/>
        <w:rPr>
          <w:color w:val="000000"/>
          <w:shd w:val="clear" w:color="auto" w:fill="FFFFFF"/>
        </w:rPr>
      </w:pPr>
      <w:r>
        <w:rPr>
          <w:color w:val="000000"/>
          <w:shd w:val="clear" w:color="auto" w:fill="FFFFFF"/>
        </w:rPr>
        <w:t>V</w:t>
      </w:r>
      <w:r w:rsidR="00CC7070" w:rsidRPr="009D19B2">
        <w:rPr>
          <w:color w:val="000000"/>
          <w:shd w:val="clear" w:color="auto" w:fill="FFFFFF"/>
        </w:rPr>
        <w:t xml:space="preserve">ýška úhrady za opatrovateľskú službu je stanovená v sume </w:t>
      </w:r>
      <w:r w:rsidR="00117EA0">
        <w:rPr>
          <w:color w:val="000000"/>
          <w:shd w:val="clear" w:color="auto" w:fill="FFFFFF"/>
        </w:rPr>
        <w:t xml:space="preserve">2,10 </w:t>
      </w:r>
      <w:r w:rsidR="00CC7070" w:rsidRPr="009D19B2">
        <w:rPr>
          <w:color w:val="000000"/>
          <w:shd w:val="clear" w:color="auto" w:fill="FFFFFF"/>
        </w:rPr>
        <w:t xml:space="preserve">€ za jednu hodinu. V prípade poskytovania opatrovateľskej služby prostredníctvom projektu – Podpora opatrovateľskej služby je výška úhrady v sume </w:t>
      </w:r>
      <w:r w:rsidR="00117EA0">
        <w:rPr>
          <w:color w:val="000000"/>
          <w:shd w:val="clear" w:color="auto" w:fill="FFFFFF"/>
        </w:rPr>
        <w:t>2,10</w:t>
      </w:r>
      <w:r w:rsidR="00CC7070" w:rsidRPr="009D19B2">
        <w:rPr>
          <w:color w:val="000000"/>
          <w:shd w:val="clear" w:color="auto" w:fill="FFFFFF"/>
        </w:rPr>
        <w:t xml:space="preserve"> € za jednu hodinu.</w:t>
      </w:r>
    </w:p>
    <w:p w:rsidR="00A03672" w:rsidRDefault="00A03672" w:rsidP="00A03672">
      <w:pPr>
        <w:ind w:left="284"/>
        <w:jc w:val="both"/>
        <w:outlineLvl w:val="0"/>
        <w:rPr>
          <w:color w:val="000000"/>
          <w:shd w:val="clear" w:color="auto" w:fill="FFFFFF"/>
        </w:rPr>
      </w:pPr>
    </w:p>
    <w:p w:rsidR="00CC7070" w:rsidRDefault="00CC7070" w:rsidP="008C6C49">
      <w:pPr>
        <w:numPr>
          <w:ilvl w:val="0"/>
          <w:numId w:val="13"/>
        </w:numPr>
        <w:ind w:left="426" w:hanging="426"/>
        <w:jc w:val="both"/>
        <w:outlineLvl w:val="0"/>
        <w:rPr>
          <w:color w:val="000000"/>
          <w:shd w:val="clear" w:color="auto" w:fill="FFFFFF"/>
        </w:rPr>
      </w:pPr>
      <w:r w:rsidRPr="00A03672">
        <w:rPr>
          <w:color w:val="000000"/>
          <w:shd w:val="clear" w:color="auto" w:fill="FFFFFF"/>
        </w:rPr>
        <w:t>V prípade že žiadateľ o opatrovateľskú službu žiada o pomocné upratovacie služby ako napr. umývanie okien, prášenie kobercov, upratovanie po maľovaní, celkové upratanie bytu, ktoré nie sú špecifikované v Čl. 4 tohto VZN je výška úhrady stanovená v sume 4,00€ za 1 hodinu.</w:t>
      </w:r>
    </w:p>
    <w:p w:rsidR="00A03672" w:rsidRPr="00A03672" w:rsidRDefault="00A03672" w:rsidP="00A03672">
      <w:pPr>
        <w:jc w:val="both"/>
        <w:outlineLvl w:val="0"/>
        <w:rPr>
          <w:color w:val="000000"/>
          <w:shd w:val="clear" w:color="auto" w:fill="FFFFFF"/>
        </w:rPr>
      </w:pPr>
    </w:p>
    <w:p w:rsidR="00A03672" w:rsidRDefault="00CC7070" w:rsidP="008C6C49">
      <w:pPr>
        <w:numPr>
          <w:ilvl w:val="0"/>
          <w:numId w:val="13"/>
        </w:numPr>
        <w:ind w:left="426" w:hanging="426"/>
        <w:jc w:val="both"/>
        <w:rPr>
          <w:color w:val="000000"/>
          <w:shd w:val="clear" w:color="auto" w:fill="FFFFFF"/>
        </w:rPr>
      </w:pPr>
      <w:r w:rsidRPr="005C6EE7">
        <w:rPr>
          <w:color w:val="000000"/>
          <w:shd w:val="clear" w:color="auto" w:fill="FFFFFF"/>
        </w:rPr>
        <w:t>Celková úhrada za opatrovateľskú službu sa zaokrúhľuje na najbližší euro cent nadol.</w:t>
      </w:r>
    </w:p>
    <w:p w:rsidR="00A03672" w:rsidRDefault="00A03672" w:rsidP="00A03672">
      <w:pPr>
        <w:jc w:val="both"/>
        <w:outlineLvl w:val="0"/>
        <w:rPr>
          <w:color w:val="000000"/>
          <w:shd w:val="clear" w:color="auto" w:fill="FFFFFF"/>
        </w:rPr>
      </w:pPr>
    </w:p>
    <w:p w:rsidR="00CC7070" w:rsidRDefault="00CC7070" w:rsidP="008C6C49">
      <w:pPr>
        <w:numPr>
          <w:ilvl w:val="0"/>
          <w:numId w:val="13"/>
        </w:numPr>
        <w:ind w:left="426" w:hanging="426"/>
        <w:jc w:val="both"/>
        <w:rPr>
          <w:color w:val="000000"/>
          <w:shd w:val="clear" w:color="auto" w:fill="FFFFFF"/>
        </w:rPr>
      </w:pPr>
      <w:r w:rsidRPr="005C6EE7">
        <w:rPr>
          <w:color w:val="000000"/>
          <w:shd w:val="clear" w:color="auto" w:fill="FFFFFF"/>
        </w:rPr>
        <w:t>Úhrada za poskytnutú službu sa zaplatí v hotovosti, alebo poštovou poukážkou, alebo prevodom na účet za kalendárny mesiac, v ktorom sa služba po</w:t>
      </w:r>
      <w:r>
        <w:rPr>
          <w:color w:val="000000"/>
          <w:shd w:val="clear" w:color="auto" w:fill="FFFFFF"/>
        </w:rPr>
        <w:t>skytovala, najneskôr však do pätnásteho</w:t>
      </w:r>
      <w:r w:rsidR="00963BFB">
        <w:rPr>
          <w:color w:val="000000"/>
          <w:shd w:val="clear" w:color="auto" w:fill="FFFFFF"/>
        </w:rPr>
        <w:t xml:space="preserve"> </w:t>
      </w:r>
      <w:r>
        <w:rPr>
          <w:color w:val="000000"/>
          <w:shd w:val="clear" w:color="auto" w:fill="FFFFFF"/>
        </w:rPr>
        <w:t>d</w:t>
      </w:r>
      <w:r w:rsidRPr="005C6EE7">
        <w:rPr>
          <w:color w:val="000000"/>
          <w:shd w:val="clear" w:color="auto" w:fill="FFFFFF"/>
        </w:rPr>
        <w:t>ňa aktuálneho kalendárneho mesiaca.</w:t>
      </w:r>
    </w:p>
    <w:p w:rsidR="00CC7070" w:rsidRPr="005C6EE7" w:rsidRDefault="00CC7070"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4</w:t>
      </w:r>
    </w:p>
    <w:p w:rsidR="00CC7070" w:rsidRPr="008C6C49" w:rsidRDefault="00CC7070" w:rsidP="00CC7070">
      <w:pPr>
        <w:jc w:val="center"/>
        <w:rPr>
          <w:b/>
          <w:color w:val="2F5496"/>
          <w:shd w:val="clear" w:color="auto" w:fill="FFFFFF"/>
        </w:rPr>
      </w:pPr>
      <w:r w:rsidRPr="008C6C49">
        <w:rPr>
          <w:b/>
          <w:color w:val="2F5496"/>
          <w:shd w:val="clear" w:color="auto" w:fill="FFFFFF"/>
        </w:rPr>
        <w:t>Rozsah úkonov opatrovateľskej služby</w:t>
      </w:r>
    </w:p>
    <w:p w:rsidR="00A03672" w:rsidRPr="005C6EE7" w:rsidRDefault="00A03672" w:rsidP="00CC7070">
      <w:pPr>
        <w:jc w:val="center"/>
        <w:rPr>
          <w:b/>
          <w:color w:val="000000"/>
          <w:shd w:val="clear" w:color="auto" w:fill="FFFFFF"/>
        </w:rPr>
      </w:pPr>
    </w:p>
    <w:p w:rsidR="00CC7070" w:rsidRDefault="00CC7070" w:rsidP="00CC7070">
      <w:pPr>
        <w:jc w:val="both"/>
        <w:rPr>
          <w:color w:val="000000"/>
          <w:shd w:val="clear" w:color="auto" w:fill="FFFFFF"/>
        </w:rPr>
      </w:pPr>
      <w:r w:rsidRPr="005C6EE7">
        <w:rPr>
          <w:color w:val="000000"/>
          <w:shd w:val="clear" w:color="auto" w:fill="FFFFFF"/>
        </w:rPr>
        <w:t>Rozsah úkonov sebaobsluhy, úkonov starostlivosti o svoju domácnosť a základných sociálnych aktivít podľa prílohy č. 4 zákona o sociálnych službách je nasledovný:</w:t>
      </w:r>
    </w:p>
    <w:p w:rsidR="00CC7070" w:rsidRPr="005C6EE7" w:rsidRDefault="00CC7070" w:rsidP="00CC7070">
      <w:pPr>
        <w:jc w:val="both"/>
        <w:rPr>
          <w:color w:val="000000"/>
          <w:shd w:val="clear" w:color="auto" w:fill="FFFFFF"/>
        </w:rPr>
      </w:pPr>
    </w:p>
    <w:p w:rsidR="00CC7070" w:rsidRPr="000D73DD" w:rsidRDefault="00CC7070" w:rsidP="008C6C49">
      <w:pPr>
        <w:pStyle w:val="Odsekzoznamu"/>
        <w:numPr>
          <w:ilvl w:val="0"/>
          <w:numId w:val="15"/>
        </w:numPr>
        <w:spacing w:after="0"/>
        <w:ind w:left="426" w:hanging="426"/>
        <w:jc w:val="both"/>
        <w:outlineLvl w:val="0"/>
        <w:rPr>
          <w:rFonts w:ascii="Times New Roman" w:hAnsi="Times New Roman"/>
          <w:b/>
          <w:bCs/>
          <w:color w:val="000000"/>
          <w:sz w:val="24"/>
          <w:szCs w:val="24"/>
          <w:shd w:val="clear" w:color="auto" w:fill="FFFFFF"/>
        </w:rPr>
      </w:pPr>
      <w:r w:rsidRPr="000D73DD">
        <w:rPr>
          <w:rFonts w:ascii="Times New Roman" w:hAnsi="Times New Roman"/>
          <w:b/>
          <w:bCs/>
          <w:color w:val="000000"/>
          <w:sz w:val="24"/>
          <w:szCs w:val="24"/>
          <w:shd w:val="clear" w:color="auto" w:fill="FFFFFF"/>
        </w:rPr>
        <w:t xml:space="preserve">Sebaobslužné úkony </w:t>
      </w:r>
    </w:p>
    <w:p w:rsidR="00CC7070" w:rsidRPr="005C6EE7" w:rsidRDefault="00CC7070" w:rsidP="008C6C49">
      <w:pPr>
        <w:pStyle w:val="Odsekzoznamu"/>
        <w:numPr>
          <w:ilvl w:val="0"/>
          <w:numId w:val="16"/>
        </w:numPr>
        <w:spacing w:before="120"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Hygiena:</w:t>
      </w:r>
    </w:p>
    <w:p w:rsidR="000D73DD" w:rsidRDefault="00CC7070" w:rsidP="008C6C49">
      <w:pPr>
        <w:numPr>
          <w:ilvl w:val="0"/>
          <w:numId w:val="17"/>
        </w:numPr>
        <w:jc w:val="both"/>
        <w:rPr>
          <w:color w:val="000000"/>
          <w:shd w:val="clear" w:color="auto" w:fill="FFFFFF"/>
        </w:rPr>
      </w:pPr>
      <w:r w:rsidRPr="005C6EE7">
        <w:rPr>
          <w:color w:val="000000"/>
          <w:shd w:val="clear" w:color="auto" w:fill="FFFFFF"/>
        </w:rPr>
        <w:t xml:space="preserve">osobná hygiena - hygienická starostlivosť o jednotlivé časti tela: ruky, tvár, zuby, </w:t>
      </w:r>
      <w:r w:rsidRPr="000D73DD">
        <w:rPr>
          <w:color w:val="000000"/>
          <w:shd w:val="clear" w:color="auto" w:fill="FFFFFF"/>
        </w:rPr>
        <w:t>nechty (holenie,</w:t>
      </w:r>
      <w:r w:rsidR="000D73DD">
        <w:rPr>
          <w:color w:val="000000"/>
          <w:shd w:val="clear" w:color="auto" w:fill="FFFFFF"/>
        </w:rPr>
        <w:t xml:space="preserve"> </w:t>
      </w:r>
      <w:r w:rsidRPr="000D73DD">
        <w:rPr>
          <w:color w:val="000000"/>
          <w:shd w:val="clear" w:color="auto" w:fill="FFFFFF"/>
        </w:rPr>
        <w:t>česanie, umývanie, make-up, odličovanie, strihanie nechtov na</w:t>
      </w:r>
      <w:r w:rsidR="000D73DD">
        <w:rPr>
          <w:color w:val="000000"/>
          <w:shd w:val="clear" w:color="auto" w:fill="FFFFFF"/>
        </w:rPr>
        <w:t xml:space="preserve"> </w:t>
      </w:r>
      <w:r w:rsidRPr="000D73DD">
        <w:rPr>
          <w:color w:val="000000"/>
          <w:shd w:val="clear" w:color="auto" w:fill="FFFFFF"/>
        </w:rPr>
        <w:t>rukách a na nohách</w:t>
      </w:r>
      <w:r w:rsidR="000D73DD">
        <w:rPr>
          <w:color w:val="000000"/>
          <w:shd w:val="clear" w:color="auto" w:fill="FFFFFF"/>
        </w:rPr>
        <w:t xml:space="preserve">, </w:t>
      </w:r>
      <w:r w:rsidRPr="000D73DD">
        <w:rPr>
          <w:color w:val="000000"/>
          <w:shd w:val="clear" w:color="auto" w:fill="FFFFFF"/>
        </w:rPr>
        <w:t>aplikácia krémov, mastí, prípadne medikamentov)</w:t>
      </w:r>
    </w:p>
    <w:p w:rsidR="00CC7070" w:rsidRPr="000D73DD" w:rsidRDefault="00CC7070" w:rsidP="008C6C49">
      <w:pPr>
        <w:numPr>
          <w:ilvl w:val="0"/>
          <w:numId w:val="17"/>
        </w:numPr>
        <w:jc w:val="both"/>
        <w:rPr>
          <w:color w:val="000000"/>
          <w:shd w:val="clear" w:color="auto" w:fill="FFFFFF"/>
        </w:rPr>
      </w:pPr>
      <w:r w:rsidRPr="000D73DD">
        <w:rPr>
          <w:color w:val="000000"/>
          <w:shd w:val="clear" w:color="auto" w:fill="FFFFFF"/>
        </w:rPr>
        <w:t>celkový kúpeľ – hygienická starostlivosť o celé telo vo vani, prípadne v sprche s umytím vlasov (celkový kúpeľ sa vykonáva vždy vo vani, alebo v sprchovom kúte).</w:t>
      </w:r>
    </w:p>
    <w:p w:rsidR="00CC7070" w:rsidRPr="005C6EE7" w:rsidRDefault="00CC7070" w:rsidP="008C6C49">
      <w:pPr>
        <w:pStyle w:val="Odsekzoznamu"/>
        <w:numPr>
          <w:ilvl w:val="0"/>
          <w:numId w:val="16"/>
        </w:numPr>
        <w:spacing w:before="120"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Stravovanie a dodržiavanie pitného režimu:</w:t>
      </w:r>
    </w:p>
    <w:p w:rsidR="000D73DD" w:rsidRDefault="00CC7070" w:rsidP="008C6C49">
      <w:pPr>
        <w:numPr>
          <w:ilvl w:val="0"/>
          <w:numId w:val="18"/>
        </w:numPr>
        <w:jc w:val="both"/>
        <w:rPr>
          <w:color w:val="000000"/>
          <w:shd w:val="clear" w:color="auto" w:fill="FFFFFF"/>
        </w:rPr>
      </w:pPr>
      <w:r w:rsidRPr="005C6EE7">
        <w:rPr>
          <w:color w:val="000000"/>
          <w:shd w:val="clear" w:color="auto" w:fill="FFFFFF"/>
        </w:rPr>
        <w:t>porciovanie stravy,</w:t>
      </w:r>
    </w:p>
    <w:p w:rsidR="000D73DD" w:rsidRDefault="00CC7070" w:rsidP="008C6C49">
      <w:pPr>
        <w:numPr>
          <w:ilvl w:val="0"/>
          <w:numId w:val="18"/>
        </w:numPr>
        <w:jc w:val="both"/>
        <w:rPr>
          <w:color w:val="000000"/>
          <w:shd w:val="clear" w:color="auto" w:fill="FFFFFF"/>
        </w:rPr>
      </w:pPr>
      <w:r w:rsidRPr="000D73DD">
        <w:rPr>
          <w:color w:val="000000"/>
          <w:shd w:val="clear" w:color="auto" w:fill="FFFFFF"/>
        </w:rPr>
        <w:lastRenderedPageBreak/>
        <w:t>obsluha (prinesenie stravy a nápoja na dosah klienta)</w:t>
      </w:r>
    </w:p>
    <w:p w:rsidR="00CC7070" w:rsidRPr="00247AD6" w:rsidRDefault="00CC7070" w:rsidP="008C6C49">
      <w:pPr>
        <w:numPr>
          <w:ilvl w:val="0"/>
          <w:numId w:val="18"/>
        </w:numPr>
        <w:jc w:val="both"/>
        <w:rPr>
          <w:color w:val="000000"/>
          <w:shd w:val="clear" w:color="auto" w:fill="FFFFFF"/>
        </w:rPr>
      </w:pPr>
      <w:r w:rsidRPr="000D73DD">
        <w:rPr>
          <w:color w:val="000000"/>
          <w:shd w:val="clear" w:color="auto" w:fill="FFFFFF"/>
        </w:rPr>
        <w:t>kŕmenie a pomoc pri pití.</w:t>
      </w:r>
    </w:p>
    <w:p w:rsidR="00CC7070" w:rsidRPr="005C6EE7" w:rsidRDefault="00CC7070" w:rsidP="008C6C49">
      <w:pPr>
        <w:pStyle w:val="Odsekzoznamu"/>
        <w:numPr>
          <w:ilvl w:val="0"/>
          <w:numId w:val="16"/>
        </w:numPr>
        <w:spacing w:before="120"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Vyprázdňovanie močového mechúra a hrubého čreva:</w:t>
      </w:r>
    </w:p>
    <w:p w:rsidR="000D73DD" w:rsidRDefault="00CC7070" w:rsidP="008C6C49">
      <w:pPr>
        <w:numPr>
          <w:ilvl w:val="0"/>
          <w:numId w:val="19"/>
        </w:numPr>
        <w:jc w:val="both"/>
        <w:rPr>
          <w:color w:val="000000"/>
          <w:shd w:val="clear" w:color="auto" w:fill="FFFFFF"/>
        </w:rPr>
      </w:pPr>
      <w:r w:rsidRPr="005C6EE7">
        <w:rPr>
          <w:color w:val="000000"/>
          <w:shd w:val="clear" w:color="auto" w:fill="FFFFFF"/>
        </w:rPr>
        <w:t>sprievod na toaletu,</w:t>
      </w:r>
    </w:p>
    <w:p w:rsidR="000D73DD" w:rsidRDefault="00CC7070" w:rsidP="008C6C49">
      <w:pPr>
        <w:numPr>
          <w:ilvl w:val="0"/>
          <w:numId w:val="19"/>
        </w:numPr>
        <w:jc w:val="both"/>
        <w:rPr>
          <w:color w:val="000000"/>
          <w:shd w:val="clear" w:color="auto" w:fill="FFFFFF"/>
        </w:rPr>
      </w:pPr>
      <w:r w:rsidRPr="000D73DD">
        <w:rPr>
          <w:color w:val="000000"/>
          <w:shd w:val="clear" w:color="auto" w:fill="FFFFFF"/>
        </w:rPr>
        <w:t>pomoc pri vyzliekaní, obliekaní,</w:t>
      </w:r>
    </w:p>
    <w:p w:rsidR="000D73DD" w:rsidRDefault="00CC7070" w:rsidP="008C6C49">
      <w:pPr>
        <w:numPr>
          <w:ilvl w:val="0"/>
          <w:numId w:val="19"/>
        </w:numPr>
        <w:jc w:val="both"/>
        <w:rPr>
          <w:color w:val="000000"/>
          <w:shd w:val="clear" w:color="auto" w:fill="FFFFFF"/>
        </w:rPr>
      </w:pPr>
      <w:r w:rsidRPr="000D73DD">
        <w:rPr>
          <w:color w:val="000000"/>
          <w:shd w:val="clear" w:color="auto" w:fill="FFFFFF"/>
        </w:rPr>
        <w:t>účelná očista po toalete,</w:t>
      </w:r>
    </w:p>
    <w:p w:rsidR="000D73DD" w:rsidRDefault="00CC7070" w:rsidP="008C6C49">
      <w:pPr>
        <w:numPr>
          <w:ilvl w:val="0"/>
          <w:numId w:val="19"/>
        </w:numPr>
        <w:jc w:val="both"/>
        <w:rPr>
          <w:color w:val="000000"/>
          <w:shd w:val="clear" w:color="auto" w:fill="FFFFFF"/>
        </w:rPr>
      </w:pPr>
      <w:r w:rsidRPr="000D73DD">
        <w:rPr>
          <w:color w:val="000000"/>
          <w:shd w:val="clear" w:color="auto" w:fill="FFFFFF"/>
        </w:rPr>
        <w:t>sprievod z toalety,</w:t>
      </w:r>
    </w:p>
    <w:p w:rsidR="000D73DD" w:rsidRDefault="00CC7070" w:rsidP="008C6C49">
      <w:pPr>
        <w:numPr>
          <w:ilvl w:val="0"/>
          <w:numId w:val="19"/>
        </w:numPr>
        <w:jc w:val="both"/>
        <w:rPr>
          <w:color w:val="000000"/>
          <w:shd w:val="clear" w:color="auto" w:fill="FFFFFF"/>
        </w:rPr>
      </w:pPr>
      <w:r w:rsidRPr="000D73DD">
        <w:rPr>
          <w:color w:val="000000"/>
          <w:shd w:val="clear" w:color="auto" w:fill="FFFFFF"/>
        </w:rPr>
        <w:t>podanie podložnej misy, močovej fľaše s následným očistením podložnej misy (fľaše),</w:t>
      </w:r>
    </w:p>
    <w:p w:rsidR="00CC7070" w:rsidRPr="00247AD6" w:rsidRDefault="00CC7070" w:rsidP="008C6C49">
      <w:pPr>
        <w:numPr>
          <w:ilvl w:val="0"/>
          <w:numId w:val="19"/>
        </w:numPr>
        <w:jc w:val="both"/>
        <w:rPr>
          <w:color w:val="000000"/>
          <w:shd w:val="clear" w:color="auto" w:fill="FFFFFF"/>
        </w:rPr>
      </w:pPr>
      <w:r w:rsidRPr="000D73DD">
        <w:rPr>
          <w:color w:val="000000"/>
          <w:shd w:val="clear" w:color="auto" w:fill="FFFFFF"/>
        </w:rPr>
        <w:t>ochrana osobnej a posteľnej bielizne pred znečistením (nasadenie a výmena plienky).</w:t>
      </w:r>
    </w:p>
    <w:p w:rsidR="00CC7070" w:rsidRPr="005C6EE7" w:rsidRDefault="00CC7070" w:rsidP="008C6C49">
      <w:pPr>
        <w:pStyle w:val="Odsekzoznamu"/>
        <w:numPr>
          <w:ilvl w:val="0"/>
          <w:numId w:val="16"/>
        </w:numPr>
        <w:spacing w:before="120"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Obliekanie, vyzliekanie: </w:t>
      </w:r>
    </w:p>
    <w:p w:rsidR="00CC7070" w:rsidRPr="005C6EE7" w:rsidRDefault="00CC7070" w:rsidP="008C6C49">
      <w:pPr>
        <w:pStyle w:val="Odsekzoznamu"/>
        <w:numPr>
          <w:ilvl w:val="0"/>
          <w:numId w:val="5"/>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výber oblečenia (rozpoznanie jeho správneho vrstvenia a farieb),</w:t>
      </w:r>
    </w:p>
    <w:p w:rsidR="00CC7070" w:rsidRPr="005C6EE7" w:rsidRDefault="00CC7070" w:rsidP="008C6C49">
      <w:pPr>
        <w:pStyle w:val="Odsekzoznamu"/>
        <w:numPr>
          <w:ilvl w:val="0"/>
          <w:numId w:val="5"/>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obliekanie, obúvanie,</w:t>
      </w:r>
    </w:p>
    <w:p w:rsidR="00CC7070" w:rsidRPr="00247AD6" w:rsidRDefault="00CC7070" w:rsidP="008C6C49">
      <w:pPr>
        <w:pStyle w:val="Odsekzoznamu"/>
        <w:numPr>
          <w:ilvl w:val="0"/>
          <w:numId w:val="5"/>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vyzliekanie, vyzúvanie.</w:t>
      </w:r>
    </w:p>
    <w:p w:rsidR="00CC7070" w:rsidRPr="005C6EE7" w:rsidRDefault="00CC7070" w:rsidP="008C6C49">
      <w:pPr>
        <w:pStyle w:val="Odsekzoznamu"/>
        <w:numPr>
          <w:ilvl w:val="0"/>
          <w:numId w:val="16"/>
        </w:numPr>
        <w:spacing w:before="120"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Mobilita, motorika:</w:t>
      </w:r>
    </w:p>
    <w:p w:rsidR="00CC7070" w:rsidRPr="005C6EE7" w:rsidRDefault="00CC7070" w:rsidP="008C6C49">
      <w:pPr>
        <w:pStyle w:val="Odsekzoznamu"/>
        <w:numPr>
          <w:ilvl w:val="0"/>
          <w:numId w:val="6"/>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sprievod pri chôdzi (chôdza po rovine, po schodoch), </w:t>
      </w:r>
    </w:p>
    <w:p w:rsidR="00CC7070" w:rsidRPr="005C6EE7" w:rsidRDefault="00CC7070" w:rsidP="008C6C49">
      <w:pPr>
        <w:pStyle w:val="Odsekzoznamu"/>
        <w:numPr>
          <w:ilvl w:val="0"/>
          <w:numId w:val="6"/>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pomoc pri vstávaní z lôžka, pomoc pri líhaní na lôžko, </w:t>
      </w:r>
    </w:p>
    <w:p w:rsidR="00CC7070" w:rsidRPr="005C6EE7" w:rsidRDefault="00CC7070" w:rsidP="008C6C49">
      <w:pPr>
        <w:pStyle w:val="Odsekzoznamu"/>
        <w:numPr>
          <w:ilvl w:val="0"/>
          <w:numId w:val="6"/>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polohovanie, </w:t>
      </w:r>
    </w:p>
    <w:p w:rsidR="00CC7070" w:rsidRPr="005C6EE7" w:rsidRDefault="00CC7070" w:rsidP="008C6C49">
      <w:pPr>
        <w:pStyle w:val="Odsekzoznamu"/>
        <w:numPr>
          <w:ilvl w:val="0"/>
          <w:numId w:val="6"/>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pomoc pri manipulácii s predmetmi (napríklad pri uchopení lyžičky, zapínaní gombíkov), </w:t>
      </w:r>
    </w:p>
    <w:p w:rsidR="00CC7070" w:rsidRPr="00247AD6" w:rsidRDefault="00CC7070" w:rsidP="008C6C49">
      <w:pPr>
        <w:pStyle w:val="Odsekzoznamu"/>
        <w:numPr>
          <w:ilvl w:val="0"/>
          <w:numId w:val="6"/>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obsluha a premiestňovanie predmetov dennej potreby. </w:t>
      </w:r>
    </w:p>
    <w:p w:rsidR="00CC7070" w:rsidRPr="005C6EE7" w:rsidRDefault="00CC7070" w:rsidP="008C6C49">
      <w:pPr>
        <w:pStyle w:val="Odsekzoznamu"/>
        <w:numPr>
          <w:ilvl w:val="0"/>
          <w:numId w:val="16"/>
        </w:numPr>
        <w:spacing w:before="120"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Dodržiavanie liečebného režimu</w:t>
      </w:r>
    </w:p>
    <w:p w:rsidR="00247AD6" w:rsidRDefault="00CC7070" w:rsidP="008C6C49">
      <w:pPr>
        <w:pStyle w:val="Odsekzoznamu"/>
        <w:numPr>
          <w:ilvl w:val="0"/>
          <w:numId w:val="20"/>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nákup liekov, podávanie liekov a aplikácia mastí, </w:t>
      </w:r>
    </w:p>
    <w:p w:rsidR="00247AD6" w:rsidRDefault="00CC7070" w:rsidP="008C6C49">
      <w:pPr>
        <w:pStyle w:val="Odsekzoznamu"/>
        <w:numPr>
          <w:ilvl w:val="0"/>
          <w:numId w:val="20"/>
        </w:numPr>
        <w:spacing w:after="0"/>
        <w:jc w:val="both"/>
        <w:rPr>
          <w:rFonts w:ascii="Times New Roman" w:hAnsi="Times New Roman"/>
          <w:color w:val="000000"/>
          <w:sz w:val="24"/>
          <w:szCs w:val="24"/>
          <w:shd w:val="clear" w:color="auto" w:fill="FFFFFF"/>
        </w:rPr>
      </w:pPr>
      <w:r w:rsidRPr="00247AD6">
        <w:rPr>
          <w:rFonts w:ascii="Times New Roman" w:hAnsi="Times New Roman"/>
          <w:color w:val="000000"/>
          <w:sz w:val="24"/>
          <w:szCs w:val="24"/>
          <w:shd w:val="clear" w:color="auto" w:fill="FFFFFF"/>
        </w:rPr>
        <w:t xml:space="preserve">kontrola glykémie glukomerom, </w:t>
      </w:r>
    </w:p>
    <w:p w:rsidR="00247AD6" w:rsidRDefault="00CC7070" w:rsidP="008C6C49">
      <w:pPr>
        <w:pStyle w:val="Odsekzoznamu"/>
        <w:numPr>
          <w:ilvl w:val="0"/>
          <w:numId w:val="20"/>
        </w:numPr>
        <w:spacing w:after="0"/>
        <w:jc w:val="both"/>
        <w:rPr>
          <w:rFonts w:ascii="Times New Roman" w:hAnsi="Times New Roman"/>
          <w:color w:val="000000"/>
          <w:sz w:val="24"/>
          <w:szCs w:val="24"/>
          <w:shd w:val="clear" w:color="auto" w:fill="FFFFFF"/>
        </w:rPr>
      </w:pPr>
      <w:r w:rsidRPr="00247AD6">
        <w:rPr>
          <w:rFonts w:ascii="Times New Roman" w:hAnsi="Times New Roman"/>
          <w:color w:val="000000"/>
          <w:sz w:val="24"/>
          <w:szCs w:val="24"/>
          <w:shd w:val="clear" w:color="auto" w:fill="FFFFFF"/>
        </w:rPr>
        <w:t xml:space="preserve">odmeranie krvného tlaku, pulzu a telesnej teploty, </w:t>
      </w:r>
    </w:p>
    <w:p w:rsidR="00247AD6" w:rsidRDefault="00CC7070" w:rsidP="008C6C49">
      <w:pPr>
        <w:pStyle w:val="Odsekzoznamu"/>
        <w:numPr>
          <w:ilvl w:val="0"/>
          <w:numId w:val="20"/>
        </w:numPr>
        <w:spacing w:after="0"/>
        <w:jc w:val="both"/>
        <w:rPr>
          <w:rFonts w:ascii="Times New Roman" w:hAnsi="Times New Roman"/>
          <w:color w:val="000000"/>
          <w:sz w:val="24"/>
          <w:szCs w:val="24"/>
          <w:shd w:val="clear" w:color="auto" w:fill="FFFFFF"/>
        </w:rPr>
      </w:pPr>
      <w:r w:rsidRPr="00247AD6">
        <w:rPr>
          <w:rFonts w:ascii="Times New Roman" w:hAnsi="Times New Roman"/>
          <w:color w:val="000000"/>
          <w:sz w:val="24"/>
          <w:szCs w:val="24"/>
          <w:shd w:val="clear" w:color="auto" w:fill="FFFFFF"/>
        </w:rPr>
        <w:t xml:space="preserve">aplikácia liečiva subkutánne (napríklad inzulínu), </w:t>
      </w:r>
    </w:p>
    <w:p w:rsidR="00CC7070" w:rsidRPr="00247AD6" w:rsidRDefault="00CC7070" w:rsidP="008C6C49">
      <w:pPr>
        <w:pStyle w:val="Odsekzoznamu"/>
        <w:numPr>
          <w:ilvl w:val="0"/>
          <w:numId w:val="20"/>
        </w:numPr>
        <w:spacing w:after="0"/>
        <w:jc w:val="both"/>
        <w:rPr>
          <w:rFonts w:ascii="Times New Roman" w:hAnsi="Times New Roman"/>
          <w:color w:val="000000"/>
          <w:sz w:val="24"/>
          <w:szCs w:val="24"/>
          <w:shd w:val="clear" w:color="auto" w:fill="FFFFFF"/>
        </w:rPr>
      </w:pPr>
      <w:r w:rsidRPr="00247AD6">
        <w:rPr>
          <w:rFonts w:ascii="Times New Roman" w:hAnsi="Times New Roman"/>
          <w:color w:val="000000"/>
          <w:sz w:val="24"/>
          <w:szCs w:val="24"/>
          <w:shd w:val="clear" w:color="auto" w:fill="FFFFFF"/>
        </w:rPr>
        <w:t xml:space="preserve">polohovanie, </w:t>
      </w:r>
    </w:p>
    <w:p w:rsidR="00CC7070" w:rsidRPr="005C6EE7" w:rsidRDefault="00CC7070" w:rsidP="008C6C49">
      <w:pPr>
        <w:pStyle w:val="Odsekzoznamu"/>
        <w:numPr>
          <w:ilvl w:val="0"/>
          <w:numId w:val="15"/>
        </w:numPr>
        <w:spacing w:after="0"/>
        <w:ind w:left="426" w:hanging="426"/>
        <w:jc w:val="both"/>
        <w:outlineLvl w:val="0"/>
        <w:rPr>
          <w:rFonts w:ascii="Times New Roman" w:hAnsi="Times New Roman"/>
          <w:b/>
          <w:color w:val="000000"/>
          <w:sz w:val="24"/>
          <w:szCs w:val="24"/>
          <w:shd w:val="clear" w:color="auto" w:fill="FFFFFF"/>
        </w:rPr>
      </w:pPr>
      <w:r w:rsidRPr="00247AD6">
        <w:rPr>
          <w:rFonts w:ascii="Times New Roman" w:hAnsi="Times New Roman"/>
          <w:b/>
          <w:bCs/>
          <w:color w:val="000000"/>
          <w:sz w:val="24"/>
          <w:szCs w:val="24"/>
          <w:shd w:val="clear" w:color="auto" w:fill="FFFFFF"/>
        </w:rPr>
        <w:t>Úkony</w:t>
      </w:r>
      <w:r w:rsidRPr="005C6EE7">
        <w:rPr>
          <w:rFonts w:ascii="Times New Roman" w:hAnsi="Times New Roman"/>
          <w:b/>
          <w:color w:val="000000"/>
          <w:sz w:val="24"/>
          <w:szCs w:val="24"/>
          <w:shd w:val="clear" w:color="auto" w:fill="FFFFFF"/>
        </w:rPr>
        <w:t xml:space="preserve"> starostlivosti o svoju domácnosť </w:t>
      </w:r>
    </w:p>
    <w:p w:rsidR="00CC7070" w:rsidRPr="005C6EE7" w:rsidRDefault="00CC7070" w:rsidP="008C6C49">
      <w:pPr>
        <w:pStyle w:val="Odsekzoznamu"/>
        <w:numPr>
          <w:ilvl w:val="0"/>
          <w:numId w:val="21"/>
        </w:numPr>
        <w:spacing w:before="120"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nákup potravín a iného drobného spotrebného tovaru,</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príprava jedla, varenie, zohrievanie jedla,</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donáška jedla do domu,</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umytie riadu,</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bežné upratovanie v domácnosti,</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obsluha bežných domácich spotrebičov,</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starostlivosť o prádlo (pranie, žehlenie)</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starostlivosť o lôžko,</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vynášanie drobného odpadu do zbernej smetnej nádoby,</w:t>
      </w:r>
    </w:p>
    <w:p w:rsidR="00CC7070" w:rsidRPr="005C6EE7" w:rsidRDefault="00CC7070" w:rsidP="008C6C49">
      <w:pPr>
        <w:pStyle w:val="Odsekzoznamu"/>
        <w:numPr>
          <w:ilvl w:val="0"/>
          <w:numId w:val="21"/>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donáška uhlia, donáška dreva, vynesenie popola, donáška vody, kúrenie vo vykurovacích telesách a ich čistenie,</w:t>
      </w:r>
    </w:p>
    <w:p w:rsidR="00CC7070" w:rsidRPr="005C6EE7" w:rsidRDefault="00CC7070" w:rsidP="008C6C49">
      <w:pPr>
        <w:pStyle w:val="Odsekzoznamu"/>
        <w:numPr>
          <w:ilvl w:val="0"/>
          <w:numId w:val="21"/>
        </w:numPr>
        <w:spacing w:after="12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ďalšie jednoduché úkony spojené s prevádzkou </w:t>
      </w:r>
      <w:r w:rsidR="00247AD6">
        <w:rPr>
          <w:rFonts w:ascii="Times New Roman" w:hAnsi="Times New Roman"/>
          <w:color w:val="000000"/>
          <w:sz w:val="24"/>
          <w:szCs w:val="24"/>
          <w:shd w:val="clear" w:color="auto" w:fill="FFFFFF"/>
        </w:rPr>
        <w:t>a</w:t>
      </w:r>
      <w:r w:rsidRPr="005C6EE7">
        <w:rPr>
          <w:rFonts w:ascii="Times New Roman" w:hAnsi="Times New Roman"/>
          <w:color w:val="000000"/>
          <w:sz w:val="24"/>
          <w:szCs w:val="24"/>
          <w:shd w:val="clear" w:color="auto" w:fill="FFFFFF"/>
        </w:rPr>
        <w:t> udržiavaním domácnosti (administratívne úkony spojené s vedením domácnosti, napríklad zabezpečenie úhrady platieb).</w:t>
      </w:r>
    </w:p>
    <w:p w:rsidR="00CC7070" w:rsidRPr="00247AD6" w:rsidRDefault="00CC7070" w:rsidP="008C6C49">
      <w:pPr>
        <w:pStyle w:val="Odsekzoznamu"/>
        <w:numPr>
          <w:ilvl w:val="0"/>
          <w:numId w:val="15"/>
        </w:numPr>
        <w:spacing w:after="0"/>
        <w:ind w:left="426" w:hanging="426"/>
        <w:jc w:val="both"/>
        <w:outlineLvl w:val="0"/>
        <w:rPr>
          <w:rFonts w:ascii="Times New Roman" w:hAnsi="Times New Roman"/>
          <w:b/>
          <w:color w:val="000000"/>
          <w:sz w:val="24"/>
          <w:szCs w:val="24"/>
          <w:shd w:val="clear" w:color="auto" w:fill="FFFFFF"/>
        </w:rPr>
      </w:pPr>
      <w:r w:rsidRPr="00247AD6">
        <w:rPr>
          <w:rFonts w:ascii="Times New Roman" w:hAnsi="Times New Roman"/>
          <w:b/>
          <w:bCs/>
          <w:color w:val="000000"/>
          <w:sz w:val="24"/>
          <w:szCs w:val="24"/>
          <w:shd w:val="clear" w:color="auto" w:fill="FFFFFF"/>
        </w:rPr>
        <w:t>Základné</w:t>
      </w:r>
      <w:r w:rsidRPr="005C6EE7">
        <w:rPr>
          <w:rFonts w:ascii="Times New Roman" w:hAnsi="Times New Roman"/>
          <w:b/>
          <w:color w:val="000000"/>
          <w:sz w:val="24"/>
          <w:szCs w:val="24"/>
          <w:shd w:val="clear" w:color="auto" w:fill="FFFFFF"/>
        </w:rPr>
        <w:t xml:space="preserve"> sociálne aktivity</w:t>
      </w:r>
    </w:p>
    <w:p w:rsidR="00CC7070" w:rsidRPr="005C6EE7" w:rsidRDefault="00CC7070" w:rsidP="008C6C49">
      <w:pPr>
        <w:pStyle w:val="Odsekzoznamu"/>
        <w:numPr>
          <w:ilvl w:val="0"/>
          <w:numId w:val="22"/>
        </w:numPr>
        <w:spacing w:before="120" w:after="12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sprievod:</w:t>
      </w:r>
    </w:p>
    <w:p w:rsidR="00CC7070" w:rsidRPr="005C6EE7" w:rsidRDefault="00CC7070" w:rsidP="008C6C49">
      <w:pPr>
        <w:pStyle w:val="Odsekzoznamu"/>
        <w:numPr>
          <w:ilvl w:val="0"/>
          <w:numId w:val="23"/>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na lekárske vyšetrenie,</w:t>
      </w:r>
    </w:p>
    <w:p w:rsidR="00247AD6" w:rsidRDefault="00CC7070" w:rsidP="008C6C49">
      <w:pPr>
        <w:pStyle w:val="Odsekzoznamu"/>
        <w:numPr>
          <w:ilvl w:val="0"/>
          <w:numId w:val="23"/>
        </w:numPr>
        <w:spacing w:after="0"/>
        <w:jc w:val="both"/>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lastRenderedPageBreak/>
        <w:t>na vybavenie úradných záležitostí,</w:t>
      </w:r>
    </w:p>
    <w:p w:rsidR="00247AD6" w:rsidRPr="00247AD6" w:rsidRDefault="00CC7070" w:rsidP="008C6C49">
      <w:pPr>
        <w:pStyle w:val="Odsekzoznamu"/>
        <w:numPr>
          <w:ilvl w:val="0"/>
          <w:numId w:val="23"/>
        </w:numPr>
        <w:spacing w:after="0"/>
        <w:jc w:val="both"/>
        <w:rPr>
          <w:rFonts w:ascii="Times New Roman" w:hAnsi="Times New Roman"/>
          <w:color w:val="000000"/>
          <w:sz w:val="24"/>
          <w:szCs w:val="24"/>
          <w:shd w:val="clear" w:color="auto" w:fill="FFFFFF"/>
        </w:rPr>
      </w:pPr>
      <w:r w:rsidRPr="00247AD6">
        <w:rPr>
          <w:rFonts w:ascii="Times New Roman" w:hAnsi="Times New Roman"/>
          <w:color w:val="000000"/>
          <w:sz w:val="24"/>
          <w:szCs w:val="24"/>
          <w:shd w:val="clear" w:color="auto" w:fill="FFFFFF"/>
        </w:rPr>
        <w:t>do školy, zo školy, do zamestnania a zo zamestnania,</w:t>
      </w:r>
    </w:p>
    <w:p w:rsidR="00CC7070" w:rsidRPr="00247AD6" w:rsidRDefault="00CC7070" w:rsidP="008C6C49">
      <w:pPr>
        <w:pStyle w:val="Odsekzoznamu"/>
        <w:numPr>
          <w:ilvl w:val="0"/>
          <w:numId w:val="23"/>
        </w:numPr>
        <w:spacing w:after="0"/>
        <w:jc w:val="both"/>
        <w:rPr>
          <w:rFonts w:ascii="Times New Roman" w:hAnsi="Times New Roman"/>
          <w:color w:val="000000"/>
          <w:sz w:val="24"/>
          <w:szCs w:val="24"/>
          <w:shd w:val="clear" w:color="auto" w:fill="FFFFFF"/>
        </w:rPr>
      </w:pPr>
      <w:r w:rsidRPr="00247AD6">
        <w:rPr>
          <w:rFonts w:ascii="Times New Roman" w:hAnsi="Times New Roman"/>
          <w:color w:val="000000"/>
          <w:sz w:val="24"/>
          <w:szCs w:val="24"/>
          <w:shd w:val="clear" w:color="auto" w:fill="FFFFFF"/>
        </w:rPr>
        <w:t>pri záujmových činnostiach,</w:t>
      </w:r>
    </w:p>
    <w:p w:rsidR="00CC7070" w:rsidRPr="002849CB" w:rsidRDefault="00CC7070" w:rsidP="008C6C49">
      <w:pPr>
        <w:pStyle w:val="Odsekzoznamu"/>
        <w:numPr>
          <w:ilvl w:val="0"/>
          <w:numId w:val="22"/>
        </w:numPr>
        <w:spacing w:before="120" w:after="120"/>
        <w:contextualSpacing w:val="0"/>
        <w:jc w:val="both"/>
        <w:outlineLvl w:val="0"/>
        <w:rPr>
          <w:rFonts w:ascii="Times New Roman" w:hAnsi="Times New Roman"/>
          <w:color w:val="000000"/>
          <w:sz w:val="24"/>
          <w:szCs w:val="24"/>
          <w:shd w:val="clear" w:color="auto" w:fill="FFFFFF"/>
        </w:rPr>
      </w:pPr>
      <w:r w:rsidRPr="002849CB">
        <w:rPr>
          <w:rFonts w:ascii="Times New Roman" w:hAnsi="Times New Roman"/>
          <w:color w:val="000000"/>
          <w:sz w:val="24"/>
          <w:szCs w:val="24"/>
          <w:shd w:val="clear" w:color="auto" w:fill="FFFFFF"/>
        </w:rPr>
        <w:t>predčítanie pre fyzickú osobu, ktorá je nevidiaca alebo prakticky nevidiaca najmä pri  vybavovaní úradných záležitostí, pri vybavovaní úradnej a osobnej korešpondencie a pri nakupovaní,</w:t>
      </w:r>
    </w:p>
    <w:p w:rsidR="00CC7070" w:rsidRPr="005C6EE7" w:rsidRDefault="00CC7070" w:rsidP="008C6C49">
      <w:pPr>
        <w:pStyle w:val="Odsekzoznamu"/>
        <w:numPr>
          <w:ilvl w:val="0"/>
          <w:numId w:val="22"/>
        </w:numPr>
        <w:spacing w:before="120" w:after="120"/>
        <w:contextualSpacing w:val="0"/>
        <w:jc w:val="both"/>
        <w:outlineLvl w:val="0"/>
        <w:rPr>
          <w:rFonts w:ascii="Times New Roman" w:hAnsi="Times New Roman"/>
          <w:b/>
          <w:color w:val="000000"/>
          <w:sz w:val="24"/>
          <w:szCs w:val="24"/>
          <w:shd w:val="clear" w:color="auto" w:fill="FFFFFF"/>
        </w:rPr>
      </w:pPr>
      <w:r w:rsidRPr="005C6EE7">
        <w:rPr>
          <w:rFonts w:ascii="Times New Roman" w:hAnsi="Times New Roman"/>
          <w:color w:val="000000"/>
          <w:sz w:val="24"/>
          <w:szCs w:val="24"/>
          <w:shd w:val="clear" w:color="auto" w:fill="FFFFFF"/>
        </w:rPr>
        <w:t>tlmočenie</w:t>
      </w:r>
    </w:p>
    <w:p w:rsidR="002849CB" w:rsidRDefault="00CC7070" w:rsidP="008C6C49">
      <w:pPr>
        <w:pStyle w:val="Odsekzoznamu"/>
        <w:numPr>
          <w:ilvl w:val="0"/>
          <w:numId w:val="24"/>
        </w:numPr>
        <w:spacing w:after="0"/>
        <w:jc w:val="both"/>
        <w:rPr>
          <w:rFonts w:ascii="Times New Roman" w:hAnsi="Times New Roman"/>
          <w:b/>
          <w:color w:val="000000"/>
          <w:sz w:val="24"/>
          <w:szCs w:val="24"/>
          <w:shd w:val="clear" w:color="auto" w:fill="FFFFFF"/>
        </w:rPr>
      </w:pPr>
      <w:r w:rsidRPr="005C6EE7">
        <w:rPr>
          <w:rFonts w:ascii="Times New Roman" w:hAnsi="Times New Roman"/>
          <w:color w:val="000000"/>
          <w:sz w:val="24"/>
          <w:szCs w:val="24"/>
          <w:shd w:val="clear" w:color="auto" w:fill="FFFFFF"/>
        </w:rPr>
        <w:t>pre fyzickú osobu, ktorá je nepočujúca alebo fyzickú osobu, ktorá má ťažkú obojstrannú nedoslýchavosť, najmä pri vybavovaní úradných záležitostí, pri návšteve lekára, pri záujmových činnostiach,</w:t>
      </w:r>
    </w:p>
    <w:p w:rsidR="00CC7070" w:rsidRPr="002849CB" w:rsidRDefault="00CC7070" w:rsidP="008C6C49">
      <w:pPr>
        <w:pStyle w:val="Odsekzoznamu"/>
        <w:numPr>
          <w:ilvl w:val="0"/>
          <w:numId w:val="24"/>
        </w:numPr>
        <w:spacing w:after="0"/>
        <w:jc w:val="both"/>
        <w:rPr>
          <w:rFonts w:ascii="Times New Roman" w:hAnsi="Times New Roman"/>
          <w:b/>
          <w:color w:val="000000"/>
          <w:sz w:val="24"/>
          <w:szCs w:val="24"/>
          <w:shd w:val="clear" w:color="auto" w:fill="FFFFFF"/>
        </w:rPr>
      </w:pPr>
      <w:r w:rsidRPr="002849CB">
        <w:rPr>
          <w:rFonts w:ascii="Times New Roman" w:hAnsi="Times New Roman"/>
          <w:color w:val="000000"/>
          <w:sz w:val="24"/>
          <w:szCs w:val="24"/>
          <w:shd w:val="clear" w:color="auto" w:fill="FFFFFF"/>
        </w:rPr>
        <w:t>pre fyzickú osobu, ktorá je hluchoslepá, najmä pri vybavovaní úradných záležitostí, pri vybavovaní úradnej a osobnej korešpondencie a pri nakupovaní, pri návšteve lekára, pri záujmových činnostiach.</w:t>
      </w:r>
    </w:p>
    <w:p w:rsidR="00CC7070" w:rsidRPr="005C6EE7" w:rsidRDefault="00CC7070" w:rsidP="00CC7070">
      <w:pPr>
        <w:pStyle w:val="Odsekzoznamu"/>
        <w:spacing w:after="0"/>
        <w:ind w:left="1080"/>
        <w:jc w:val="both"/>
        <w:rPr>
          <w:rFonts w:ascii="Times New Roman" w:hAnsi="Times New Roman"/>
          <w:b/>
          <w:color w:val="000000"/>
          <w:sz w:val="24"/>
          <w:szCs w:val="24"/>
          <w:shd w:val="clear" w:color="auto" w:fill="FFFFFF"/>
        </w:rPr>
      </w:pPr>
    </w:p>
    <w:p w:rsidR="00CC7070" w:rsidRPr="005C6EE7" w:rsidRDefault="00CC7070" w:rsidP="008C6C49">
      <w:pPr>
        <w:pStyle w:val="Odsekzoznamu"/>
        <w:numPr>
          <w:ilvl w:val="0"/>
          <w:numId w:val="15"/>
        </w:numPr>
        <w:spacing w:after="0"/>
        <w:ind w:left="426" w:hanging="426"/>
        <w:jc w:val="both"/>
        <w:outlineLvl w:val="0"/>
        <w:rPr>
          <w:rFonts w:ascii="Times New Roman" w:hAnsi="Times New Roman"/>
          <w:b/>
          <w:color w:val="000000"/>
          <w:sz w:val="24"/>
          <w:szCs w:val="24"/>
          <w:shd w:val="clear" w:color="auto" w:fill="FFFFFF"/>
        </w:rPr>
      </w:pPr>
      <w:r w:rsidRPr="002849CB">
        <w:rPr>
          <w:rFonts w:ascii="Times New Roman" w:hAnsi="Times New Roman"/>
          <w:b/>
          <w:bCs/>
          <w:color w:val="000000"/>
          <w:sz w:val="24"/>
          <w:szCs w:val="24"/>
          <w:shd w:val="clear" w:color="auto" w:fill="FFFFFF"/>
        </w:rPr>
        <w:t>Dohľad</w:t>
      </w:r>
    </w:p>
    <w:p w:rsidR="002849CB" w:rsidRDefault="00CC7070" w:rsidP="008C6C49">
      <w:pPr>
        <w:pStyle w:val="Odsekzoznamu"/>
        <w:numPr>
          <w:ilvl w:val="0"/>
          <w:numId w:val="25"/>
        </w:numPr>
        <w:spacing w:before="120"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určenom čase</w:t>
      </w:r>
    </w:p>
    <w:p w:rsidR="00CC7070" w:rsidRPr="002849CB" w:rsidRDefault="00CC7070" w:rsidP="008C6C49">
      <w:pPr>
        <w:pStyle w:val="Odsekzoznamu"/>
        <w:numPr>
          <w:ilvl w:val="0"/>
          <w:numId w:val="25"/>
        </w:numPr>
        <w:spacing w:after="120"/>
        <w:ind w:left="714" w:hanging="357"/>
        <w:contextualSpacing w:val="0"/>
        <w:jc w:val="both"/>
        <w:outlineLvl w:val="0"/>
        <w:rPr>
          <w:rFonts w:ascii="Times New Roman" w:hAnsi="Times New Roman"/>
          <w:color w:val="000000"/>
          <w:sz w:val="24"/>
          <w:szCs w:val="24"/>
          <w:shd w:val="clear" w:color="auto" w:fill="FFFFFF"/>
        </w:rPr>
      </w:pPr>
      <w:r w:rsidRPr="002849CB">
        <w:rPr>
          <w:rFonts w:ascii="Times New Roman" w:hAnsi="Times New Roman"/>
          <w:color w:val="000000"/>
          <w:sz w:val="24"/>
          <w:szCs w:val="24"/>
          <w:shd w:val="clear" w:color="auto" w:fill="FFFFFF"/>
        </w:rPr>
        <w:t>nepretržitý dohľad.</w:t>
      </w:r>
    </w:p>
    <w:p w:rsidR="00CC7070" w:rsidRPr="008C6C49" w:rsidRDefault="00CC7070" w:rsidP="00CC7070">
      <w:pPr>
        <w:pStyle w:val="Odsekzoznamu"/>
        <w:spacing w:after="0"/>
        <w:ind w:left="0"/>
        <w:jc w:val="center"/>
        <w:rPr>
          <w:rFonts w:ascii="Times New Roman" w:hAnsi="Times New Roman"/>
          <w:b/>
          <w:color w:val="2F5496"/>
          <w:sz w:val="24"/>
          <w:szCs w:val="24"/>
          <w:shd w:val="clear" w:color="auto" w:fill="FFFFFF"/>
        </w:rPr>
      </w:pPr>
      <w:r w:rsidRPr="008C6C49">
        <w:rPr>
          <w:rFonts w:ascii="Times New Roman" w:hAnsi="Times New Roman"/>
          <w:b/>
          <w:color w:val="2F5496"/>
          <w:sz w:val="24"/>
          <w:szCs w:val="24"/>
          <w:shd w:val="clear" w:color="auto" w:fill="FFFFFF"/>
        </w:rPr>
        <w:t>Článok 5</w:t>
      </w:r>
    </w:p>
    <w:p w:rsidR="00CC7070" w:rsidRPr="008C6C49" w:rsidRDefault="00CC7070" w:rsidP="00CC7070">
      <w:pPr>
        <w:pStyle w:val="Odsekzoznamu"/>
        <w:spacing w:after="0"/>
        <w:ind w:left="0"/>
        <w:jc w:val="center"/>
        <w:rPr>
          <w:rFonts w:ascii="Times New Roman" w:hAnsi="Times New Roman"/>
          <w:b/>
          <w:color w:val="2F5496"/>
          <w:sz w:val="24"/>
          <w:szCs w:val="24"/>
          <w:shd w:val="clear" w:color="auto" w:fill="FFFFFF"/>
        </w:rPr>
      </w:pPr>
      <w:r w:rsidRPr="008C6C49">
        <w:rPr>
          <w:rFonts w:ascii="Times New Roman" w:hAnsi="Times New Roman"/>
          <w:b/>
          <w:color w:val="2F5496"/>
          <w:sz w:val="24"/>
          <w:szCs w:val="24"/>
          <w:shd w:val="clear" w:color="auto" w:fill="FFFFFF"/>
        </w:rPr>
        <w:t>Okruh osôb, ktorým nemožno poskytnúť opatrovateľskú službu</w:t>
      </w:r>
    </w:p>
    <w:p w:rsidR="002849CB" w:rsidRPr="008C6C49" w:rsidRDefault="002849CB" w:rsidP="00CC7070">
      <w:pPr>
        <w:pStyle w:val="Odsekzoznamu"/>
        <w:spacing w:after="0"/>
        <w:ind w:left="0"/>
        <w:jc w:val="center"/>
        <w:rPr>
          <w:rFonts w:ascii="Times New Roman" w:hAnsi="Times New Roman"/>
          <w:b/>
          <w:color w:val="2F5496"/>
          <w:sz w:val="24"/>
          <w:szCs w:val="24"/>
          <w:shd w:val="clear" w:color="auto" w:fill="FFFFFF"/>
        </w:rPr>
      </w:pPr>
    </w:p>
    <w:p w:rsidR="00CC7070" w:rsidRPr="005C6EE7" w:rsidRDefault="00CC7070" w:rsidP="008C6C49">
      <w:pPr>
        <w:numPr>
          <w:ilvl w:val="0"/>
          <w:numId w:val="26"/>
        </w:numPr>
        <w:ind w:left="284" w:hanging="284"/>
        <w:jc w:val="both"/>
        <w:outlineLvl w:val="0"/>
        <w:rPr>
          <w:color w:val="000000"/>
          <w:shd w:val="clear" w:color="auto" w:fill="FFFFFF"/>
        </w:rPr>
      </w:pPr>
      <w:r w:rsidRPr="005C6EE7">
        <w:rPr>
          <w:color w:val="000000"/>
          <w:shd w:val="clear" w:color="auto" w:fill="FFFFFF"/>
        </w:rPr>
        <w:t>Opatrovateľskú službu nemožno poskytnúť fyzickej osobe:</w:t>
      </w:r>
    </w:p>
    <w:p w:rsidR="002849CB" w:rsidRDefault="002849CB" w:rsidP="008C6C49">
      <w:pPr>
        <w:pStyle w:val="Odsekzoznamu"/>
        <w:numPr>
          <w:ilvl w:val="0"/>
          <w:numId w:val="27"/>
        </w:numPr>
        <w:spacing w:before="120" w:after="0"/>
        <w:contextualSpacing w:val="0"/>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w:t>
      </w:r>
      <w:r w:rsidR="00CC7070" w:rsidRPr="005C6EE7">
        <w:rPr>
          <w:rFonts w:ascii="Times New Roman" w:hAnsi="Times New Roman"/>
          <w:color w:val="000000"/>
          <w:sz w:val="24"/>
          <w:szCs w:val="24"/>
          <w:shd w:val="clear" w:color="auto" w:fill="FFFFFF"/>
        </w:rPr>
        <w:t>torej sa poskytuje celoročná pobytová sociálna služba,</w:t>
      </w:r>
    </w:p>
    <w:p w:rsidR="002849CB" w:rsidRDefault="00CC7070" w:rsidP="008C6C49">
      <w:pPr>
        <w:pStyle w:val="Odsekzoznamu"/>
        <w:numPr>
          <w:ilvl w:val="0"/>
          <w:numId w:val="27"/>
        </w:numPr>
        <w:spacing w:after="0"/>
        <w:ind w:left="714" w:hanging="357"/>
        <w:contextualSpacing w:val="0"/>
        <w:jc w:val="both"/>
        <w:outlineLvl w:val="0"/>
        <w:rPr>
          <w:rFonts w:ascii="Times New Roman" w:hAnsi="Times New Roman"/>
          <w:color w:val="000000"/>
          <w:sz w:val="24"/>
          <w:szCs w:val="24"/>
          <w:shd w:val="clear" w:color="auto" w:fill="FFFFFF"/>
        </w:rPr>
      </w:pPr>
      <w:r w:rsidRPr="002849CB">
        <w:rPr>
          <w:rFonts w:ascii="Times New Roman" w:hAnsi="Times New Roman"/>
          <w:color w:val="000000"/>
          <w:sz w:val="24"/>
          <w:szCs w:val="24"/>
          <w:shd w:val="clear" w:color="auto" w:fill="FFFFFF"/>
        </w:rPr>
        <w:t xml:space="preserve">ktorá je opatrovaná fyzickou osobou, ktorej sa poskytuje peňažný príspevok na opatrovanie,  podľa zákona č. 447/2008 Z.z. o peňažných príspevkoch na kompenzáciu ťažkého zdravotného postihnutia, v znení neskorších predpisov. (ďalej len zákon č. 447/2008 Z.z.) ak zákon o sociálnych službách neustanovuje inak, </w:t>
      </w:r>
    </w:p>
    <w:p w:rsidR="002849CB" w:rsidRDefault="00CC7070" w:rsidP="008C6C49">
      <w:pPr>
        <w:pStyle w:val="Odsekzoznamu"/>
        <w:numPr>
          <w:ilvl w:val="0"/>
          <w:numId w:val="27"/>
        </w:numPr>
        <w:spacing w:after="0"/>
        <w:ind w:left="714" w:hanging="357"/>
        <w:contextualSpacing w:val="0"/>
        <w:jc w:val="both"/>
        <w:outlineLvl w:val="0"/>
        <w:rPr>
          <w:rFonts w:ascii="Times New Roman" w:hAnsi="Times New Roman"/>
          <w:color w:val="000000"/>
          <w:sz w:val="24"/>
          <w:szCs w:val="24"/>
          <w:shd w:val="clear" w:color="auto" w:fill="FFFFFF"/>
        </w:rPr>
      </w:pPr>
      <w:r w:rsidRPr="002849CB">
        <w:rPr>
          <w:rFonts w:ascii="Times New Roman" w:hAnsi="Times New Roman"/>
          <w:color w:val="000000"/>
          <w:sz w:val="24"/>
          <w:szCs w:val="24"/>
          <w:shd w:val="clear" w:color="auto" w:fill="FFFFFF"/>
        </w:rPr>
        <w:t>ktorej sa poskytuje peňažný príspevok na osobnú asistenciu, podľa zákona č. 447/2008 Z. z.,</w:t>
      </w:r>
    </w:p>
    <w:p w:rsidR="00CC7070" w:rsidRPr="002849CB" w:rsidRDefault="00CC7070" w:rsidP="008C6C49">
      <w:pPr>
        <w:pStyle w:val="Odsekzoznamu"/>
        <w:numPr>
          <w:ilvl w:val="0"/>
          <w:numId w:val="27"/>
        </w:numPr>
        <w:spacing w:after="0"/>
        <w:ind w:left="714" w:hanging="357"/>
        <w:contextualSpacing w:val="0"/>
        <w:jc w:val="both"/>
        <w:outlineLvl w:val="0"/>
        <w:rPr>
          <w:rFonts w:ascii="Times New Roman" w:hAnsi="Times New Roman"/>
          <w:color w:val="000000"/>
          <w:sz w:val="24"/>
          <w:szCs w:val="24"/>
          <w:shd w:val="clear" w:color="auto" w:fill="FFFFFF"/>
        </w:rPr>
      </w:pPr>
      <w:r w:rsidRPr="002849CB">
        <w:rPr>
          <w:rFonts w:ascii="Times New Roman" w:hAnsi="Times New Roman"/>
          <w:color w:val="000000"/>
          <w:sz w:val="24"/>
          <w:szCs w:val="24"/>
          <w:shd w:val="clear" w:color="auto" w:fill="FFFFFF"/>
        </w:rPr>
        <w:t>ktorej je nariadená karanténa pre podozrenie z nákazy prenosnou chorobou a pri ochorení touto nákazou.</w:t>
      </w:r>
    </w:p>
    <w:p w:rsidR="00CC7070" w:rsidRPr="005C6EE7" w:rsidRDefault="00CC7070" w:rsidP="008C6C49">
      <w:pPr>
        <w:numPr>
          <w:ilvl w:val="0"/>
          <w:numId w:val="26"/>
        </w:numPr>
        <w:ind w:left="284" w:hanging="284"/>
        <w:jc w:val="both"/>
        <w:outlineLvl w:val="0"/>
        <w:rPr>
          <w:color w:val="000000"/>
          <w:shd w:val="clear" w:color="auto" w:fill="FFFFFF"/>
        </w:rPr>
      </w:pPr>
      <w:r w:rsidRPr="005C6EE7">
        <w:rPr>
          <w:color w:val="000000"/>
          <w:shd w:val="clear" w:color="auto" w:fill="FFFFFF"/>
        </w:rPr>
        <w:t xml:space="preserve">Ustanovenie odseku 1 tohto článku písm. b) sa nepoužije ak: </w:t>
      </w:r>
    </w:p>
    <w:p w:rsidR="007F39AB" w:rsidRDefault="00CC7070" w:rsidP="008C6C49">
      <w:pPr>
        <w:pStyle w:val="Odsekzoznamu"/>
        <w:numPr>
          <w:ilvl w:val="0"/>
          <w:numId w:val="28"/>
        </w:numPr>
        <w:spacing w:before="120"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sa fyzickej osobe vykonávajúcej opatrovanie poskytuje ústavná zdravotná </w:t>
      </w:r>
      <w:r w:rsidRPr="007F39AB">
        <w:rPr>
          <w:rFonts w:ascii="Times New Roman" w:hAnsi="Times New Roman"/>
          <w:color w:val="000000"/>
          <w:sz w:val="24"/>
          <w:szCs w:val="24"/>
          <w:shd w:val="clear" w:color="auto" w:fill="FFFFFF"/>
        </w:rPr>
        <w:t>starostlivosť v zdravotníckom zariadení</w:t>
      </w:r>
      <w:r w:rsidR="007F39AB">
        <w:rPr>
          <w:rFonts w:ascii="Times New Roman" w:hAnsi="Times New Roman"/>
          <w:color w:val="000000"/>
          <w:sz w:val="24"/>
          <w:szCs w:val="24"/>
          <w:shd w:val="clear" w:color="auto" w:fill="FFFFFF"/>
        </w:rPr>
        <w:t>,</w:t>
      </w:r>
    </w:p>
    <w:p w:rsidR="007F39AB" w:rsidRDefault="00CC7070" w:rsidP="008C6C49">
      <w:pPr>
        <w:pStyle w:val="Odsekzoznamu"/>
        <w:numPr>
          <w:ilvl w:val="0"/>
          <w:numId w:val="28"/>
        </w:numPr>
        <w:spacing w:after="0"/>
        <w:ind w:left="714" w:hanging="357"/>
        <w:contextualSpacing w:val="0"/>
        <w:jc w:val="both"/>
        <w:outlineLvl w:val="0"/>
        <w:rPr>
          <w:rFonts w:ascii="Times New Roman" w:hAnsi="Times New Roman"/>
          <w:color w:val="000000"/>
          <w:sz w:val="24"/>
          <w:szCs w:val="24"/>
          <w:shd w:val="clear" w:color="auto" w:fill="FFFFFF"/>
        </w:rPr>
      </w:pPr>
      <w:r w:rsidRPr="007F39AB">
        <w:rPr>
          <w:rFonts w:ascii="Times New Roman" w:hAnsi="Times New Roman"/>
          <w:color w:val="000000"/>
          <w:sz w:val="24"/>
          <w:szCs w:val="24"/>
          <w:shd w:val="clear" w:color="auto" w:fill="FFFFFF"/>
        </w:rPr>
        <w:t xml:space="preserve">sa fyzickej osobe vykonávajúcej opatrovanie poskytuje odľahčovacia služba, </w:t>
      </w:r>
    </w:p>
    <w:p w:rsidR="007F39AB" w:rsidRDefault="00CC7070" w:rsidP="008C6C49">
      <w:pPr>
        <w:pStyle w:val="Odsekzoznamu"/>
        <w:numPr>
          <w:ilvl w:val="0"/>
          <w:numId w:val="28"/>
        </w:numPr>
        <w:spacing w:after="0"/>
        <w:ind w:left="714" w:hanging="357"/>
        <w:contextualSpacing w:val="0"/>
        <w:jc w:val="both"/>
        <w:outlineLvl w:val="0"/>
        <w:rPr>
          <w:rFonts w:ascii="Times New Roman" w:hAnsi="Times New Roman"/>
          <w:color w:val="000000"/>
          <w:sz w:val="24"/>
          <w:szCs w:val="24"/>
          <w:shd w:val="clear" w:color="auto" w:fill="FFFFFF"/>
        </w:rPr>
      </w:pPr>
      <w:r w:rsidRPr="007F39AB">
        <w:rPr>
          <w:rFonts w:ascii="Times New Roman" w:hAnsi="Times New Roman"/>
          <w:color w:val="000000"/>
          <w:sz w:val="24"/>
          <w:szCs w:val="24"/>
          <w:shd w:val="clear" w:color="auto" w:fill="FFFFFF"/>
        </w:rPr>
        <w:t xml:space="preserve">sa fyzickej osobe, ktorá je opatrované fyzickou osobou, ktorej sa poskytuje peňažný príspevok na opatrovanie podľa zákona č. 447/2008 Z. z., </w:t>
      </w:r>
    </w:p>
    <w:p w:rsidR="00CC7070" w:rsidRPr="007F39AB" w:rsidRDefault="00CC7070" w:rsidP="008C6C49">
      <w:pPr>
        <w:pStyle w:val="Odsekzoznamu"/>
        <w:numPr>
          <w:ilvl w:val="0"/>
          <w:numId w:val="28"/>
        </w:numPr>
        <w:spacing w:after="0"/>
        <w:ind w:left="714" w:hanging="357"/>
        <w:contextualSpacing w:val="0"/>
        <w:jc w:val="both"/>
        <w:outlineLvl w:val="0"/>
        <w:rPr>
          <w:rFonts w:ascii="Times New Roman" w:hAnsi="Times New Roman"/>
          <w:color w:val="000000"/>
          <w:sz w:val="24"/>
          <w:szCs w:val="24"/>
          <w:shd w:val="clear" w:color="auto" w:fill="FFFFFF"/>
        </w:rPr>
      </w:pPr>
      <w:r w:rsidRPr="007F39AB">
        <w:rPr>
          <w:rFonts w:ascii="Times New Roman" w:hAnsi="Times New Roman"/>
          <w:color w:val="000000"/>
          <w:sz w:val="24"/>
          <w:szCs w:val="24"/>
          <w:shd w:val="clear" w:color="auto" w:fill="FFFFFF"/>
        </w:rPr>
        <w:t>sa poskytuje opatrovateľská služba v rozsahu najviac 8 hodín mesačne.</w:t>
      </w:r>
    </w:p>
    <w:p w:rsidR="00CC7070" w:rsidRPr="005C6EE7" w:rsidRDefault="00CC7070"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6</w:t>
      </w:r>
    </w:p>
    <w:p w:rsidR="00CC7070" w:rsidRPr="008C6C49" w:rsidRDefault="00CC7070" w:rsidP="00CC7070">
      <w:pPr>
        <w:jc w:val="center"/>
        <w:rPr>
          <w:b/>
          <w:color w:val="2F5496"/>
          <w:shd w:val="clear" w:color="auto" w:fill="FFFFFF"/>
        </w:rPr>
      </w:pPr>
      <w:r w:rsidRPr="008C6C49">
        <w:rPr>
          <w:b/>
          <w:color w:val="2F5496"/>
          <w:shd w:val="clear" w:color="auto" w:fill="FFFFFF"/>
        </w:rPr>
        <w:t>Zariadenie opatrovateľskej služby</w:t>
      </w:r>
    </w:p>
    <w:p w:rsidR="00CC7070" w:rsidRPr="005C6EE7" w:rsidRDefault="00CC7070" w:rsidP="00CC7070">
      <w:pPr>
        <w:jc w:val="both"/>
        <w:rPr>
          <w:b/>
          <w:color w:val="000000"/>
          <w:shd w:val="clear" w:color="auto" w:fill="FFFFFF"/>
        </w:rPr>
      </w:pPr>
    </w:p>
    <w:p w:rsidR="007F39AB" w:rsidRPr="007F39AB" w:rsidRDefault="00CC7070" w:rsidP="008C6C49">
      <w:pPr>
        <w:numPr>
          <w:ilvl w:val="0"/>
          <w:numId w:val="29"/>
        </w:numPr>
        <w:ind w:left="284" w:hanging="284"/>
        <w:jc w:val="both"/>
        <w:outlineLvl w:val="0"/>
        <w:rPr>
          <w:color w:val="000000"/>
          <w:shd w:val="clear" w:color="auto" w:fill="FFFFFF"/>
        </w:rPr>
      </w:pPr>
      <w:r w:rsidRPr="005C6EE7">
        <w:rPr>
          <w:color w:val="000000"/>
          <w:shd w:val="clear" w:color="auto" w:fill="FFFFFF"/>
        </w:rPr>
        <w:t xml:space="preserve">V </w:t>
      </w:r>
      <w:r>
        <w:rPr>
          <w:color w:val="000000"/>
          <w:shd w:val="clear" w:color="auto" w:fill="FFFFFF"/>
        </w:rPr>
        <w:t>Zariadení opatrovateľskej služby sa  poskytuje</w:t>
      </w:r>
      <w:r>
        <w:rPr>
          <w:color w:val="000000"/>
          <w:shd w:val="clear" w:color="auto" w:fill="FFFFFF"/>
        </w:rPr>
        <w:tab/>
        <w:t xml:space="preserve"> sociálna služba na určitý čas</w:t>
      </w:r>
      <w:r>
        <w:rPr>
          <w:color w:val="000000"/>
          <w:shd w:val="clear" w:color="auto" w:fill="FFFFFF"/>
        </w:rPr>
        <w:tab/>
        <w:t>plnoletej fyzickej osobe, ktorá</w:t>
      </w:r>
      <w:r>
        <w:rPr>
          <w:color w:val="000000"/>
          <w:shd w:val="clear" w:color="auto" w:fill="FFFFFF"/>
        </w:rPr>
        <w:tab/>
        <w:t xml:space="preserve">je odkázaná na pomoc </w:t>
      </w:r>
      <w:r w:rsidRPr="005C6EE7">
        <w:rPr>
          <w:color w:val="000000"/>
          <w:shd w:val="clear" w:color="auto" w:fill="FFFFFF"/>
        </w:rPr>
        <w:t>inej fyzickej osoby podľa pr</w:t>
      </w:r>
      <w:r>
        <w:rPr>
          <w:color w:val="000000"/>
          <w:shd w:val="clear" w:color="auto" w:fill="FFFFFF"/>
        </w:rPr>
        <w:t xml:space="preserve">ílohy č. 3 zákona o sociálnych </w:t>
      </w:r>
      <w:r w:rsidRPr="005C6EE7">
        <w:rPr>
          <w:color w:val="000000"/>
          <w:shd w:val="clear" w:color="auto" w:fill="FFFFFF"/>
        </w:rPr>
        <w:t>službách (stupeň odkázanosti II až VI), ak jej nemožno poskytnúť terénnu opatrovateľskú službu.</w:t>
      </w:r>
    </w:p>
    <w:p w:rsidR="00CC7070" w:rsidRPr="005C6EE7" w:rsidRDefault="00CC7070" w:rsidP="008C6C49">
      <w:pPr>
        <w:numPr>
          <w:ilvl w:val="0"/>
          <w:numId w:val="29"/>
        </w:numPr>
        <w:ind w:left="284" w:hanging="284"/>
        <w:jc w:val="both"/>
        <w:outlineLvl w:val="0"/>
        <w:rPr>
          <w:color w:val="000000"/>
          <w:shd w:val="clear" w:color="auto" w:fill="FFFFFF"/>
        </w:rPr>
      </w:pPr>
      <w:r w:rsidRPr="005C6EE7">
        <w:rPr>
          <w:color w:val="000000"/>
          <w:shd w:val="clear" w:color="auto" w:fill="FFFFFF"/>
        </w:rPr>
        <w:lastRenderedPageBreak/>
        <w:t>V zariadení opatrovateľskej služby sa :</w:t>
      </w:r>
    </w:p>
    <w:p w:rsidR="00CC7070" w:rsidRPr="005C6EE7" w:rsidRDefault="00CC7070" w:rsidP="008C6C49">
      <w:pPr>
        <w:pStyle w:val="Odsekzoznamu"/>
        <w:numPr>
          <w:ilvl w:val="0"/>
          <w:numId w:val="30"/>
        </w:numPr>
        <w:spacing w:before="120"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poskytuje: </w:t>
      </w:r>
      <w:r w:rsidR="007F39AB">
        <w:rPr>
          <w:rFonts w:ascii="Times New Roman" w:hAnsi="Times New Roman"/>
          <w:color w:val="000000"/>
          <w:sz w:val="24"/>
          <w:szCs w:val="24"/>
          <w:shd w:val="clear" w:color="auto" w:fill="FFFFFF"/>
        </w:rPr>
        <w:tab/>
      </w:r>
      <w:r w:rsidRPr="005C6EE7">
        <w:rPr>
          <w:rFonts w:ascii="Times New Roman" w:hAnsi="Times New Roman"/>
          <w:color w:val="000000"/>
          <w:sz w:val="24"/>
          <w:szCs w:val="24"/>
          <w:shd w:val="clear" w:color="auto" w:fill="FFFFFF"/>
        </w:rPr>
        <w:t xml:space="preserve">- pomoc pri odkázanosti na pomoc inej fyzickej osoby, </w:t>
      </w:r>
    </w:p>
    <w:p w:rsidR="00CC7070" w:rsidRPr="005C6EE7" w:rsidRDefault="00CC7070" w:rsidP="00CC7070">
      <w:pPr>
        <w:rPr>
          <w:color w:val="000000"/>
          <w:shd w:val="clear" w:color="auto" w:fill="FFFFFF"/>
        </w:rPr>
      </w:pPr>
      <w:r w:rsidRPr="005C6EE7">
        <w:rPr>
          <w:color w:val="000000"/>
          <w:shd w:val="clear" w:color="auto" w:fill="FFFFFF"/>
        </w:rPr>
        <w:t xml:space="preserve">    </w:t>
      </w:r>
      <w:r w:rsidR="007F39AB">
        <w:rPr>
          <w:color w:val="000000"/>
          <w:shd w:val="clear" w:color="auto" w:fill="FFFFFF"/>
        </w:rPr>
        <w:tab/>
      </w:r>
      <w:r w:rsidR="007F39AB">
        <w:rPr>
          <w:color w:val="000000"/>
          <w:shd w:val="clear" w:color="auto" w:fill="FFFFFF"/>
        </w:rPr>
        <w:tab/>
      </w:r>
      <w:r w:rsidR="007F39AB">
        <w:rPr>
          <w:color w:val="000000"/>
          <w:shd w:val="clear" w:color="auto" w:fill="FFFFFF"/>
        </w:rPr>
        <w:tab/>
      </w:r>
      <w:r w:rsidRPr="005C6EE7">
        <w:rPr>
          <w:color w:val="000000"/>
          <w:shd w:val="clear" w:color="auto" w:fill="FFFFFF"/>
        </w:rPr>
        <w:t xml:space="preserve">- sociálne poradenstvo (základné a špecializované), </w:t>
      </w:r>
    </w:p>
    <w:p w:rsidR="00CC7070" w:rsidRPr="005C6EE7" w:rsidRDefault="00CC7070" w:rsidP="007F39AB">
      <w:pPr>
        <w:ind w:left="1416" w:firstLine="708"/>
        <w:rPr>
          <w:color w:val="000000"/>
          <w:shd w:val="clear" w:color="auto" w:fill="FFFFFF"/>
        </w:rPr>
      </w:pPr>
      <w:r w:rsidRPr="005C6EE7">
        <w:rPr>
          <w:color w:val="000000"/>
          <w:shd w:val="clear" w:color="auto" w:fill="FFFFFF"/>
        </w:rPr>
        <w:t>- sociálna rehabilitácia,</w:t>
      </w:r>
    </w:p>
    <w:p w:rsidR="00CC7070" w:rsidRPr="005C6EE7" w:rsidRDefault="00CC7070" w:rsidP="007F39AB">
      <w:pPr>
        <w:ind w:left="1416" w:firstLine="708"/>
        <w:rPr>
          <w:color w:val="000000"/>
          <w:shd w:val="clear" w:color="auto" w:fill="FFFFFF"/>
        </w:rPr>
      </w:pPr>
      <w:r w:rsidRPr="005C6EE7">
        <w:rPr>
          <w:color w:val="000000"/>
          <w:shd w:val="clear" w:color="auto" w:fill="FFFFFF"/>
        </w:rPr>
        <w:t>- ubytovanie,</w:t>
      </w:r>
    </w:p>
    <w:p w:rsidR="00CC7070" w:rsidRPr="005C6EE7" w:rsidRDefault="00CC7070" w:rsidP="007F39AB">
      <w:pPr>
        <w:ind w:left="1416" w:firstLine="708"/>
        <w:rPr>
          <w:color w:val="000000"/>
          <w:shd w:val="clear" w:color="auto" w:fill="FFFFFF"/>
        </w:rPr>
      </w:pPr>
      <w:r w:rsidRPr="005C6EE7">
        <w:rPr>
          <w:color w:val="000000"/>
          <w:shd w:val="clear" w:color="auto" w:fill="FFFFFF"/>
        </w:rPr>
        <w:t>- stravovanie,</w:t>
      </w:r>
    </w:p>
    <w:p w:rsidR="00CC7070" w:rsidRPr="005C6EE7" w:rsidRDefault="00CC7070" w:rsidP="007F39AB">
      <w:pPr>
        <w:ind w:left="1416" w:firstLine="708"/>
        <w:rPr>
          <w:color w:val="000000"/>
          <w:shd w:val="clear" w:color="auto" w:fill="FFFFFF"/>
        </w:rPr>
      </w:pPr>
      <w:r w:rsidRPr="005C6EE7">
        <w:rPr>
          <w:color w:val="000000"/>
          <w:shd w:val="clear" w:color="auto" w:fill="FFFFFF"/>
        </w:rPr>
        <w:t>- upratovanie, pranie, žehlenie a údržba bielizne a šatstva.</w:t>
      </w:r>
    </w:p>
    <w:p w:rsidR="00AB1473" w:rsidRDefault="00CC7070" w:rsidP="008C6C49">
      <w:pPr>
        <w:pStyle w:val="Odsekzoznamu"/>
        <w:numPr>
          <w:ilvl w:val="0"/>
          <w:numId w:val="30"/>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 utvárajú podmienky na úschovu cenných vecí</w:t>
      </w:r>
      <w:r w:rsidR="00AB1473">
        <w:rPr>
          <w:rFonts w:ascii="Times New Roman" w:hAnsi="Times New Roman"/>
          <w:color w:val="000000"/>
          <w:sz w:val="24"/>
          <w:szCs w:val="24"/>
          <w:shd w:val="clear" w:color="auto" w:fill="FFFFFF"/>
        </w:rPr>
        <w:t>.</w:t>
      </w:r>
    </w:p>
    <w:p w:rsidR="00CC7070" w:rsidRPr="00AB1473" w:rsidRDefault="00CC7070" w:rsidP="008C6C49">
      <w:pPr>
        <w:pStyle w:val="Odsekzoznamu"/>
        <w:numPr>
          <w:ilvl w:val="0"/>
          <w:numId w:val="30"/>
        </w:numPr>
        <w:spacing w:after="0"/>
        <w:ind w:left="714" w:hanging="357"/>
        <w:contextualSpacing w:val="0"/>
        <w:jc w:val="both"/>
        <w:outlineLvl w:val="0"/>
        <w:rPr>
          <w:rFonts w:ascii="Times New Roman" w:hAnsi="Times New Roman"/>
          <w:color w:val="000000"/>
          <w:sz w:val="24"/>
          <w:szCs w:val="24"/>
          <w:shd w:val="clear" w:color="auto" w:fill="FFFFFF"/>
        </w:rPr>
      </w:pPr>
      <w:r w:rsidRPr="00AB1473">
        <w:rPr>
          <w:rFonts w:ascii="Times New Roman" w:hAnsi="Times New Roman"/>
          <w:color w:val="000000"/>
          <w:sz w:val="24"/>
          <w:szCs w:val="24"/>
          <w:shd w:val="clear" w:color="auto" w:fill="FFFFFF"/>
        </w:rPr>
        <w:t>zabezpečuje sa ošetrovateľská starostlivosť.</w:t>
      </w:r>
    </w:p>
    <w:p w:rsidR="00CC7070" w:rsidRPr="005C6EE7" w:rsidRDefault="00CC7070" w:rsidP="00CC7070">
      <w:pPr>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7</w:t>
      </w:r>
    </w:p>
    <w:p w:rsidR="00CC7070" w:rsidRPr="008C6C49" w:rsidRDefault="00CC7070" w:rsidP="00CC7070">
      <w:pPr>
        <w:jc w:val="center"/>
        <w:rPr>
          <w:b/>
          <w:color w:val="2F5496"/>
          <w:shd w:val="clear" w:color="auto" w:fill="FFFFFF"/>
        </w:rPr>
      </w:pPr>
      <w:r w:rsidRPr="008C6C49">
        <w:rPr>
          <w:b/>
          <w:color w:val="2F5496"/>
          <w:shd w:val="clear" w:color="auto" w:fill="FFFFFF"/>
        </w:rPr>
        <w:t>Výška úhrady za poskytovanú sociálnu službu v zariadení opatrovateľskej služby</w:t>
      </w:r>
    </w:p>
    <w:p w:rsidR="00CC7070" w:rsidRPr="005C6EE7" w:rsidRDefault="00CC7070" w:rsidP="00CC7070">
      <w:pPr>
        <w:jc w:val="both"/>
        <w:rPr>
          <w:color w:val="000000"/>
          <w:shd w:val="clear" w:color="auto" w:fill="FFFFFF"/>
        </w:rPr>
      </w:pPr>
    </w:p>
    <w:p w:rsidR="00AB1473" w:rsidRDefault="00CC7070" w:rsidP="008C6C49">
      <w:pPr>
        <w:numPr>
          <w:ilvl w:val="0"/>
          <w:numId w:val="31"/>
        </w:numPr>
        <w:ind w:left="284" w:hanging="284"/>
        <w:jc w:val="both"/>
        <w:outlineLvl w:val="0"/>
        <w:rPr>
          <w:color w:val="000000"/>
          <w:shd w:val="clear" w:color="auto" w:fill="FFFFFF"/>
        </w:rPr>
      </w:pPr>
      <w:r w:rsidRPr="005C6EE7">
        <w:rPr>
          <w:color w:val="000000"/>
          <w:shd w:val="clear" w:color="auto" w:fill="FFFFFF"/>
        </w:rPr>
        <w:t xml:space="preserve">Prijímateľ  sociálnej  služby  je  povinný  platiť  úhradu  za  sociálnu službu v sume určenej poskytovateľom sociálnej služby, v súlade s týmto VZN. </w:t>
      </w:r>
    </w:p>
    <w:p w:rsidR="00AB1473" w:rsidRDefault="00AB1473" w:rsidP="00AB1473">
      <w:pPr>
        <w:ind w:left="284"/>
        <w:jc w:val="both"/>
        <w:outlineLvl w:val="0"/>
        <w:rPr>
          <w:color w:val="000000"/>
          <w:shd w:val="clear" w:color="auto" w:fill="FFFFFF"/>
        </w:rPr>
      </w:pPr>
    </w:p>
    <w:p w:rsidR="00AB1473" w:rsidRDefault="00CC7070" w:rsidP="008C6C49">
      <w:pPr>
        <w:numPr>
          <w:ilvl w:val="0"/>
          <w:numId w:val="31"/>
        </w:numPr>
        <w:ind w:left="284" w:hanging="284"/>
        <w:jc w:val="both"/>
        <w:outlineLvl w:val="0"/>
        <w:rPr>
          <w:color w:val="000000"/>
          <w:shd w:val="clear" w:color="auto" w:fill="FFFFFF"/>
        </w:rPr>
      </w:pPr>
      <w:r w:rsidRPr="005C6EE7">
        <w:rPr>
          <w:color w:val="000000"/>
          <w:shd w:val="clear" w:color="auto" w:fill="FFFFFF"/>
        </w:rPr>
        <w:t xml:space="preserve">Suma  úhrady za sociálne služby musí obsahovať sumu úhrady za odborné  činnosti, obslužné činnosti a ďalšie činnosti. </w:t>
      </w:r>
    </w:p>
    <w:p w:rsidR="00AB1473" w:rsidRDefault="00AB1473" w:rsidP="00AB1473">
      <w:pPr>
        <w:jc w:val="both"/>
        <w:outlineLvl w:val="0"/>
        <w:rPr>
          <w:color w:val="000000"/>
          <w:shd w:val="clear" w:color="auto" w:fill="FFFFFF"/>
        </w:rPr>
      </w:pPr>
    </w:p>
    <w:p w:rsidR="00CC7070" w:rsidRPr="005C6EE7" w:rsidRDefault="00CC7070" w:rsidP="008C6C49">
      <w:pPr>
        <w:numPr>
          <w:ilvl w:val="0"/>
          <w:numId w:val="31"/>
        </w:numPr>
        <w:ind w:left="284" w:hanging="284"/>
        <w:jc w:val="both"/>
        <w:outlineLvl w:val="0"/>
        <w:rPr>
          <w:color w:val="000000"/>
          <w:shd w:val="clear" w:color="auto" w:fill="FFFFFF"/>
        </w:rPr>
      </w:pPr>
      <w:r w:rsidRPr="005C6EE7">
        <w:rPr>
          <w:color w:val="000000"/>
          <w:shd w:val="clear" w:color="auto" w:fill="FFFFFF"/>
        </w:rPr>
        <w:t xml:space="preserve">Prijímateľ sociálnej služby je povinný platiť úhradu za tieto činnosti: </w:t>
      </w:r>
    </w:p>
    <w:p w:rsidR="00AB1473" w:rsidRDefault="00CC7070" w:rsidP="008C6C49">
      <w:pPr>
        <w:pStyle w:val="Odsekzoznamu"/>
        <w:numPr>
          <w:ilvl w:val="0"/>
          <w:numId w:val="32"/>
        </w:numPr>
        <w:spacing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 odborné činnosti </w:t>
      </w:r>
      <w:r w:rsidR="00AB1473">
        <w:rPr>
          <w:rFonts w:ascii="Times New Roman" w:hAnsi="Times New Roman"/>
          <w:color w:val="000000"/>
          <w:sz w:val="24"/>
          <w:szCs w:val="24"/>
          <w:shd w:val="clear" w:color="auto" w:fill="FFFFFF"/>
        </w:rPr>
        <w:tab/>
      </w:r>
      <w:r w:rsidRPr="005C6EE7">
        <w:rPr>
          <w:rFonts w:ascii="Times New Roman" w:hAnsi="Times New Roman"/>
          <w:color w:val="000000"/>
          <w:sz w:val="24"/>
          <w:szCs w:val="24"/>
          <w:shd w:val="clear" w:color="auto" w:fill="FFFFFF"/>
        </w:rPr>
        <w:t xml:space="preserve">- pomoc pri odkázanosti na pomoc inej fyzickej osoby, </w:t>
      </w:r>
    </w:p>
    <w:p w:rsidR="00CC7070" w:rsidRPr="00AB1473" w:rsidRDefault="00CC7070" w:rsidP="008C6C49">
      <w:pPr>
        <w:pStyle w:val="Odsekzoznamu"/>
        <w:numPr>
          <w:ilvl w:val="0"/>
          <w:numId w:val="32"/>
        </w:numPr>
        <w:spacing w:after="0"/>
        <w:contextualSpacing w:val="0"/>
        <w:jc w:val="both"/>
        <w:outlineLvl w:val="0"/>
        <w:rPr>
          <w:rFonts w:ascii="Times New Roman" w:hAnsi="Times New Roman"/>
          <w:color w:val="000000"/>
          <w:sz w:val="24"/>
          <w:szCs w:val="24"/>
          <w:shd w:val="clear" w:color="auto" w:fill="FFFFFF"/>
        </w:rPr>
      </w:pPr>
      <w:r w:rsidRPr="00AB1473">
        <w:rPr>
          <w:rFonts w:ascii="Times New Roman" w:hAnsi="Times New Roman"/>
          <w:color w:val="000000"/>
          <w:sz w:val="24"/>
          <w:szCs w:val="24"/>
          <w:shd w:val="clear" w:color="auto" w:fill="FFFFFF"/>
        </w:rPr>
        <w:t>obslužné činnosti</w:t>
      </w:r>
      <w:r w:rsidR="00AB1473">
        <w:rPr>
          <w:rFonts w:ascii="Times New Roman" w:hAnsi="Times New Roman"/>
          <w:color w:val="000000"/>
          <w:sz w:val="24"/>
          <w:szCs w:val="24"/>
          <w:shd w:val="clear" w:color="auto" w:fill="FFFFFF"/>
        </w:rPr>
        <w:tab/>
      </w:r>
      <w:r w:rsidRPr="00AB1473">
        <w:rPr>
          <w:rFonts w:ascii="Times New Roman" w:hAnsi="Times New Roman"/>
          <w:color w:val="000000"/>
          <w:sz w:val="24"/>
          <w:szCs w:val="24"/>
          <w:shd w:val="clear" w:color="auto" w:fill="FFFFFF"/>
        </w:rPr>
        <w:t xml:space="preserve">- ubytovanie, </w:t>
      </w:r>
    </w:p>
    <w:p w:rsidR="00CC7070" w:rsidRPr="005C6EE7" w:rsidRDefault="00CC7070" w:rsidP="00AB1473">
      <w:pPr>
        <w:ind w:left="2124" w:firstLine="708"/>
        <w:rPr>
          <w:color w:val="000000"/>
          <w:shd w:val="clear" w:color="auto" w:fill="FFFFFF"/>
        </w:rPr>
      </w:pPr>
      <w:r w:rsidRPr="005C6EE7">
        <w:rPr>
          <w:color w:val="000000"/>
          <w:shd w:val="clear" w:color="auto" w:fill="FFFFFF"/>
        </w:rPr>
        <w:t xml:space="preserve">- stravovanie, </w:t>
      </w:r>
    </w:p>
    <w:p w:rsidR="00AB1473" w:rsidRDefault="00CC7070" w:rsidP="00CC7070">
      <w:pPr>
        <w:rPr>
          <w:color w:val="000000"/>
          <w:shd w:val="clear" w:color="auto" w:fill="FFFFFF"/>
        </w:rPr>
      </w:pPr>
      <w:r w:rsidRPr="005C6EE7">
        <w:rPr>
          <w:color w:val="000000"/>
          <w:shd w:val="clear" w:color="auto" w:fill="FFFFFF"/>
        </w:rPr>
        <w:t xml:space="preserve"> </w:t>
      </w:r>
      <w:r w:rsidR="00AB1473">
        <w:rPr>
          <w:color w:val="000000"/>
          <w:shd w:val="clear" w:color="auto" w:fill="FFFFFF"/>
        </w:rPr>
        <w:tab/>
      </w:r>
      <w:r w:rsidR="00AB1473">
        <w:rPr>
          <w:color w:val="000000"/>
          <w:shd w:val="clear" w:color="auto" w:fill="FFFFFF"/>
        </w:rPr>
        <w:tab/>
      </w:r>
      <w:r w:rsidR="00AB1473">
        <w:rPr>
          <w:color w:val="000000"/>
          <w:shd w:val="clear" w:color="auto" w:fill="FFFFFF"/>
        </w:rPr>
        <w:tab/>
      </w:r>
      <w:r w:rsidR="00AB1473">
        <w:rPr>
          <w:color w:val="000000"/>
          <w:shd w:val="clear" w:color="auto" w:fill="FFFFFF"/>
        </w:rPr>
        <w:tab/>
      </w:r>
      <w:r w:rsidRPr="005C6EE7">
        <w:rPr>
          <w:color w:val="000000"/>
          <w:shd w:val="clear" w:color="auto" w:fill="FFFFFF"/>
        </w:rPr>
        <w:t xml:space="preserve">- upratovanie, pranie, žehlenie a údržba bielizne a šatstva. </w:t>
      </w:r>
    </w:p>
    <w:p w:rsidR="00AB1473" w:rsidRDefault="00AB1473" w:rsidP="00CC7070">
      <w:pPr>
        <w:rPr>
          <w:color w:val="000000"/>
          <w:shd w:val="clear" w:color="auto" w:fill="FFFFFF"/>
        </w:rPr>
      </w:pPr>
    </w:p>
    <w:p w:rsidR="00CC7070" w:rsidRPr="005C6EE7" w:rsidRDefault="00CC7070" w:rsidP="008C6C49">
      <w:pPr>
        <w:numPr>
          <w:ilvl w:val="0"/>
          <w:numId w:val="31"/>
        </w:numPr>
        <w:ind w:left="284" w:hanging="284"/>
        <w:jc w:val="both"/>
        <w:outlineLvl w:val="0"/>
        <w:rPr>
          <w:color w:val="000000"/>
          <w:shd w:val="clear" w:color="auto" w:fill="FFFFFF"/>
        </w:rPr>
      </w:pPr>
      <w:r w:rsidRPr="005C6EE7">
        <w:rPr>
          <w:color w:val="000000"/>
          <w:shd w:val="clear" w:color="auto" w:fill="FFFFFF"/>
        </w:rPr>
        <w:t xml:space="preserve">Výška úhrady za pomoc pri odkázanosti </w:t>
      </w:r>
      <w:r>
        <w:rPr>
          <w:color w:val="000000"/>
          <w:shd w:val="clear" w:color="auto" w:fill="FFFFFF"/>
        </w:rPr>
        <w:t xml:space="preserve">fyzickej osoby </w:t>
      </w:r>
      <w:r w:rsidRPr="005C6EE7">
        <w:rPr>
          <w:color w:val="000000"/>
          <w:shd w:val="clear" w:color="auto" w:fill="FFFFFF"/>
        </w:rPr>
        <w:t xml:space="preserve">na pomoc inej fyzickej osoby je stanovená </w:t>
      </w:r>
      <w:r>
        <w:rPr>
          <w:color w:val="000000"/>
          <w:shd w:val="clear" w:color="auto" w:fill="FFFFFF"/>
        </w:rPr>
        <w:t>pre stupne odkázanosti II. až VI. a prijímateľ platí úhradu pri úkonoch sebaobsluhy na deň a prijímateľa v zariadení vo výške 0,00 Eur.</w:t>
      </w:r>
    </w:p>
    <w:p w:rsidR="00CC7070" w:rsidRPr="005C6EE7" w:rsidRDefault="00CC7070" w:rsidP="00CC7070">
      <w:pPr>
        <w:rPr>
          <w:color w:val="000000"/>
          <w:shd w:val="clear" w:color="auto" w:fill="FFFFFF"/>
        </w:rPr>
      </w:pPr>
    </w:p>
    <w:p w:rsidR="00CC7070" w:rsidRPr="005C6EE7" w:rsidRDefault="00CC7070" w:rsidP="008C6C49">
      <w:pPr>
        <w:numPr>
          <w:ilvl w:val="0"/>
          <w:numId w:val="31"/>
        </w:numPr>
        <w:ind w:left="284" w:hanging="284"/>
        <w:jc w:val="both"/>
        <w:outlineLvl w:val="0"/>
        <w:rPr>
          <w:color w:val="000000"/>
          <w:shd w:val="clear" w:color="auto" w:fill="FFFFFF"/>
        </w:rPr>
      </w:pPr>
      <w:r w:rsidRPr="005C6EE7">
        <w:rPr>
          <w:color w:val="000000"/>
          <w:shd w:val="clear" w:color="auto" w:fill="FFFFFF"/>
        </w:rPr>
        <w:t xml:space="preserve">Výška úhrad za ubytovanie je stanovená nasledovne: </w:t>
      </w:r>
    </w:p>
    <w:p w:rsidR="00CC7070" w:rsidRDefault="00AB1473" w:rsidP="00AB1473">
      <w:pPr>
        <w:ind w:firstLine="708"/>
        <w:rPr>
          <w:color w:val="000000"/>
          <w:shd w:val="clear" w:color="auto" w:fill="FFFFFF"/>
        </w:rPr>
      </w:pPr>
      <w:r>
        <w:rPr>
          <w:color w:val="000000"/>
          <w:shd w:val="clear" w:color="auto" w:fill="FFFFFF"/>
        </w:rPr>
        <w:t>Dvoj-</w:t>
      </w:r>
      <w:r w:rsidR="00CC7070" w:rsidRPr="005C6EE7">
        <w:rPr>
          <w:color w:val="000000"/>
          <w:shd w:val="clear" w:color="auto" w:fill="FFFFFF"/>
        </w:rPr>
        <w:t>lôžková izba</w:t>
      </w:r>
      <w:r w:rsidR="00CC7070">
        <w:rPr>
          <w:color w:val="000000"/>
          <w:shd w:val="clear" w:color="auto" w:fill="FFFFFF"/>
        </w:rPr>
        <w:t xml:space="preserve"> ......................................</w:t>
      </w:r>
      <w:r w:rsidR="00CC7070">
        <w:rPr>
          <w:color w:val="000000"/>
          <w:shd w:val="clear" w:color="auto" w:fill="FFFFFF"/>
        </w:rPr>
        <w:tab/>
      </w:r>
      <w:r w:rsidR="00A14AC1">
        <w:rPr>
          <w:color w:val="000000"/>
          <w:shd w:val="clear" w:color="auto" w:fill="FFFFFF"/>
        </w:rPr>
        <w:t>14,00</w:t>
      </w:r>
      <w:r w:rsidR="00CC7070" w:rsidRPr="005C6EE7">
        <w:rPr>
          <w:color w:val="000000"/>
          <w:shd w:val="clear" w:color="auto" w:fill="FFFFFF"/>
        </w:rPr>
        <w:t xml:space="preserve"> </w:t>
      </w:r>
      <w:r w:rsidR="00CC7070">
        <w:rPr>
          <w:color w:val="000000"/>
          <w:shd w:val="clear" w:color="auto" w:fill="FFFFFF"/>
        </w:rPr>
        <w:t>Eur</w:t>
      </w:r>
      <w:r w:rsidR="00CC7070" w:rsidRPr="005C6EE7">
        <w:rPr>
          <w:color w:val="000000"/>
          <w:shd w:val="clear" w:color="auto" w:fill="FFFFFF"/>
        </w:rPr>
        <w:t>/</w:t>
      </w:r>
      <w:r w:rsidR="00CC7070">
        <w:rPr>
          <w:color w:val="000000"/>
          <w:shd w:val="clear" w:color="auto" w:fill="FFFFFF"/>
        </w:rPr>
        <w:t>osoba/</w:t>
      </w:r>
      <w:r w:rsidR="00CC7070" w:rsidRPr="005C6EE7">
        <w:rPr>
          <w:color w:val="000000"/>
          <w:shd w:val="clear" w:color="auto" w:fill="FFFFFF"/>
        </w:rPr>
        <w:t>deň</w:t>
      </w:r>
    </w:p>
    <w:p w:rsidR="00CC7070" w:rsidRDefault="00AB1473" w:rsidP="00AB1473">
      <w:pPr>
        <w:ind w:firstLine="708"/>
        <w:rPr>
          <w:color w:val="000000"/>
          <w:shd w:val="clear" w:color="auto" w:fill="FFFFFF"/>
        </w:rPr>
      </w:pPr>
      <w:r>
        <w:rPr>
          <w:color w:val="000000"/>
          <w:shd w:val="clear" w:color="auto" w:fill="FFFFFF"/>
        </w:rPr>
        <w:t xml:space="preserve">Jedno- </w:t>
      </w:r>
      <w:r w:rsidR="00CC7070">
        <w:rPr>
          <w:color w:val="000000"/>
          <w:shd w:val="clear" w:color="auto" w:fill="FFFFFF"/>
        </w:rPr>
        <w:t>lôžková izba .....................................</w:t>
      </w:r>
      <w:r w:rsidR="00CC7070">
        <w:rPr>
          <w:color w:val="000000"/>
          <w:shd w:val="clear" w:color="auto" w:fill="FFFFFF"/>
        </w:rPr>
        <w:tab/>
      </w:r>
      <w:r w:rsidR="00A14AC1">
        <w:rPr>
          <w:color w:val="000000"/>
          <w:shd w:val="clear" w:color="auto" w:fill="FFFFFF"/>
        </w:rPr>
        <w:t>15,50</w:t>
      </w:r>
      <w:r w:rsidR="00CC7070">
        <w:rPr>
          <w:color w:val="000000"/>
          <w:shd w:val="clear" w:color="auto" w:fill="FFFFFF"/>
        </w:rPr>
        <w:t xml:space="preserve"> Eur/osoba/deň</w:t>
      </w:r>
    </w:p>
    <w:p w:rsidR="00AB1473" w:rsidRDefault="00CC7070" w:rsidP="00CC7070">
      <w:pPr>
        <w:jc w:val="both"/>
        <w:rPr>
          <w:color w:val="000000"/>
          <w:shd w:val="clear" w:color="auto" w:fill="FFFFFF"/>
        </w:rPr>
      </w:pPr>
      <w:r>
        <w:rPr>
          <w:color w:val="000000"/>
          <w:shd w:val="clear" w:color="auto" w:fill="FFFFFF"/>
        </w:rPr>
        <w:br/>
      </w:r>
      <w:r w:rsidRPr="005C6EE7">
        <w:rPr>
          <w:color w:val="000000"/>
          <w:shd w:val="clear" w:color="auto" w:fill="FFFFFF"/>
        </w:rPr>
        <w:t>V tejto sadzbe sú zahrnuté výdavky za užívanie podlahovej plochy obytnej miestnosti, príslušenstva, spoločných priestorov, prevádzkového zariadenia obytnej miestnosti a príslušenstva spoločných priestorov a vecné plnenia spojené s bývaním.</w:t>
      </w:r>
    </w:p>
    <w:p w:rsidR="00AB1473" w:rsidRDefault="00AB1473" w:rsidP="00CC7070">
      <w:pPr>
        <w:jc w:val="both"/>
        <w:rPr>
          <w:color w:val="000000"/>
          <w:shd w:val="clear" w:color="auto" w:fill="FFFFFF"/>
        </w:rPr>
      </w:pPr>
    </w:p>
    <w:p w:rsidR="00CC7070" w:rsidRDefault="00CC7070" w:rsidP="008C6C49">
      <w:pPr>
        <w:numPr>
          <w:ilvl w:val="0"/>
          <w:numId w:val="31"/>
        </w:numPr>
        <w:ind w:left="284" w:hanging="284"/>
        <w:jc w:val="both"/>
        <w:outlineLvl w:val="0"/>
      </w:pPr>
      <w:r w:rsidRPr="00A23E8C">
        <w:rPr>
          <w:color w:val="000000"/>
          <w:shd w:val="clear" w:color="auto" w:fill="FFFFFF"/>
        </w:rPr>
        <w:t>Výška</w:t>
      </w:r>
      <w:r>
        <w:t xml:space="preserve"> úhrady za stravovanie je stanovená nasledovne:</w:t>
      </w:r>
    </w:p>
    <w:p w:rsidR="00D44A0E" w:rsidRDefault="00CC7070" w:rsidP="00D44A0E">
      <w:pPr>
        <w:jc w:val="both"/>
      </w:pPr>
      <w:r>
        <w:tab/>
      </w:r>
      <w:r w:rsidR="00D44A0E">
        <w:t>a)</w:t>
      </w:r>
      <w:r w:rsidR="00D44A0E">
        <w:tab/>
        <w:t xml:space="preserve">Racionálna celodenná strava </w:t>
      </w:r>
      <w:r w:rsidR="00A14AC1">
        <w:t>9,12</w:t>
      </w:r>
      <w:r w:rsidR="00D44A0E">
        <w:t xml:space="preserve"> € s DPH/deň v členení:</w:t>
      </w:r>
    </w:p>
    <w:p w:rsidR="00D44A0E" w:rsidRDefault="00D44A0E" w:rsidP="00D44A0E">
      <w:pPr>
        <w:spacing w:line="240" w:lineRule="atLeast"/>
        <w:jc w:val="both"/>
      </w:pPr>
      <w:r>
        <w:tab/>
      </w:r>
      <w:r>
        <w:tab/>
        <w:t>raňajky</w:t>
      </w:r>
      <w:r>
        <w:tab/>
      </w:r>
      <w:r>
        <w:tab/>
        <w:t>0,</w:t>
      </w:r>
      <w:r w:rsidR="00A14AC1">
        <w:t>9</w:t>
      </w:r>
      <w:r>
        <w:t>0 €</w:t>
      </w:r>
    </w:p>
    <w:p w:rsidR="00D44A0E" w:rsidRDefault="00D44A0E" w:rsidP="00D44A0E">
      <w:pPr>
        <w:spacing w:line="240" w:lineRule="atLeast"/>
        <w:jc w:val="both"/>
      </w:pPr>
      <w:r>
        <w:tab/>
      </w:r>
      <w:r>
        <w:tab/>
        <w:t>desiata</w:t>
      </w:r>
      <w:r>
        <w:tab/>
      </w:r>
      <w:r>
        <w:tab/>
      </w:r>
      <w:r>
        <w:tab/>
        <w:t>0,</w:t>
      </w:r>
      <w:r w:rsidR="00A14AC1">
        <w:t>48</w:t>
      </w:r>
      <w:r>
        <w:t xml:space="preserve"> €</w:t>
      </w:r>
    </w:p>
    <w:p w:rsidR="00D44A0E" w:rsidRDefault="00D44A0E" w:rsidP="00D44A0E">
      <w:pPr>
        <w:spacing w:line="240" w:lineRule="atLeast"/>
        <w:jc w:val="both"/>
      </w:pPr>
      <w:r>
        <w:tab/>
      </w:r>
      <w:r>
        <w:tab/>
        <w:t>obed</w:t>
      </w:r>
      <w:r>
        <w:tab/>
      </w:r>
      <w:r>
        <w:tab/>
      </w:r>
      <w:r>
        <w:tab/>
        <w:t>4,1</w:t>
      </w:r>
      <w:r w:rsidR="00A14AC1">
        <w:t>7</w:t>
      </w:r>
      <w:r>
        <w:t xml:space="preserve"> €</w:t>
      </w:r>
    </w:p>
    <w:p w:rsidR="00D44A0E" w:rsidRDefault="00D44A0E" w:rsidP="00D44A0E">
      <w:pPr>
        <w:spacing w:line="240" w:lineRule="atLeast"/>
        <w:jc w:val="both"/>
      </w:pPr>
      <w:r>
        <w:tab/>
      </w:r>
      <w:r>
        <w:tab/>
        <w:t>olovrant</w:t>
      </w:r>
      <w:r>
        <w:tab/>
      </w:r>
      <w:r>
        <w:tab/>
        <w:t>0,</w:t>
      </w:r>
      <w:r w:rsidR="00A14AC1">
        <w:t>48</w:t>
      </w:r>
      <w:r>
        <w:t xml:space="preserve"> €</w:t>
      </w:r>
    </w:p>
    <w:p w:rsidR="00D44A0E" w:rsidRDefault="00D44A0E" w:rsidP="00D44A0E">
      <w:pPr>
        <w:spacing w:line="240" w:lineRule="atLeast"/>
        <w:jc w:val="both"/>
      </w:pPr>
      <w:r>
        <w:tab/>
      </w:r>
      <w:r>
        <w:tab/>
        <w:t>večera</w:t>
      </w:r>
      <w:r>
        <w:tab/>
      </w:r>
      <w:r>
        <w:tab/>
      </w:r>
      <w:r>
        <w:tab/>
        <w:t>3,0</w:t>
      </w:r>
      <w:r w:rsidR="00A14AC1">
        <w:t>9</w:t>
      </w:r>
      <w:r>
        <w:t xml:space="preserve"> €</w:t>
      </w:r>
    </w:p>
    <w:p w:rsidR="00D44A0E" w:rsidRDefault="00D44A0E" w:rsidP="00D44A0E">
      <w:pPr>
        <w:spacing w:line="240" w:lineRule="atLeast"/>
        <w:jc w:val="both"/>
      </w:pPr>
      <w:r>
        <w:tab/>
        <w:t>b)</w:t>
      </w:r>
      <w:r>
        <w:tab/>
        <w:t xml:space="preserve">Diabetická strava </w:t>
      </w:r>
      <w:r w:rsidR="00A14AC1">
        <w:t>10,13</w:t>
      </w:r>
      <w:r>
        <w:t xml:space="preserve"> € s DPH/deň v členení</w:t>
      </w:r>
    </w:p>
    <w:p w:rsidR="00D44A0E" w:rsidRDefault="00D44A0E" w:rsidP="00D44A0E">
      <w:pPr>
        <w:spacing w:line="240" w:lineRule="atLeast"/>
        <w:jc w:val="both"/>
      </w:pPr>
      <w:r>
        <w:tab/>
      </w:r>
      <w:r>
        <w:tab/>
        <w:t>raňajky</w:t>
      </w:r>
      <w:r>
        <w:tab/>
      </w:r>
      <w:r>
        <w:tab/>
        <w:t>0,</w:t>
      </w:r>
      <w:r w:rsidR="00A14AC1">
        <w:t>9</w:t>
      </w:r>
      <w:r>
        <w:t>0 €</w:t>
      </w:r>
    </w:p>
    <w:p w:rsidR="00D44A0E" w:rsidRDefault="00D44A0E" w:rsidP="00D44A0E">
      <w:pPr>
        <w:spacing w:line="240" w:lineRule="atLeast"/>
        <w:jc w:val="both"/>
      </w:pPr>
      <w:r>
        <w:tab/>
      </w:r>
      <w:r>
        <w:tab/>
        <w:t>desiata</w:t>
      </w:r>
      <w:r>
        <w:tab/>
      </w:r>
      <w:r>
        <w:tab/>
      </w:r>
      <w:r>
        <w:tab/>
        <w:t>0,</w:t>
      </w:r>
      <w:r w:rsidR="00A14AC1">
        <w:t>6</w:t>
      </w:r>
      <w:r>
        <w:t>0 €</w:t>
      </w:r>
    </w:p>
    <w:p w:rsidR="00D44A0E" w:rsidRDefault="00D44A0E" w:rsidP="00D44A0E">
      <w:pPr>
        <w:spacing w:line="240" w:lineRule="atLeast"/>
        <w:jc w:val="both"/>
      </w:pPr>
      <w:r>
        <w:tab/>
      </w:r>
      <w:r>
        <w:tab/>
        <w:t>obed</w:t>
      </w:r>
      <w:r>
        <w:tab/>
      </w:r>
      <w:r>
        <w:tab/>
      </w:r>
      <w:r>
        <w:tab/>
        <w:t>4,1</w:t>
      </w:r>
      <w:r w:rsidR="00A14AC1">
        <w:t>7</w:t>
      </w:r>
      <w:r>
        <w:t xml:space="preserve"> €</w:t>
      </w:r>
    </w:p>
    <w:p w:rsidR="00D44A0E" w:rsidRDefault="00D44A0E" w:rsidP="00D44A0E">
      <w:pPr>
        <w:spacing w:line="240" w:lineRule="atLeast"/>
        <w:jc w:val="both"/>
      </w:pPr>
      <w:r>
        <w:tab/>
      </w:r>
      <w:r>
        <w:tab/>
        <w:t>olovrant</w:t>
      </w:r>
      <w:r>
        <w:tab/>
      </w:r>
      <w:r>
        <w:tab/>
        <w:t>0,</w:t>
      </w:r>
      <w:r w:rsidR="00A14AC1">
        <w:t>6</w:t>
      </w:r>
      <w:r>
        <w:t>0 €</w:t>
      </w:r>
    </w:p>
    <w:p w:rsidR="00D44A0E" w:rsidRDefault="00D44A0E" w:rsidP="00D44A0E">
      <w:pPr>
        <w:spacing w:line="240" w:lineRule="atLeast"/>
        <w:jc w:val="both"/>
      </w:pPr>
      <w:r>
        <w:tab/>
      </w:r>
      <w:r>
        <w:tab/>
        <w:t>večera</w:t>
      </w:r>
      <w:r>
        <w:tab/>
      </w:r>
      <w:r>
        <w:tab/>
      </w:r>
      <w:r>
        <w:tab/>
        <w:t>3,0</w:t>
      </w:r>
      <w:r w:rsidR="00A14AC1">
        <w:t>9</w:t>
      </w:r>
      <w:r>
        <w:t xml:space="preserve"> €</w:t>
      </w:r>
    </w:p>
    <w:p w:rsidR="00D44A0E" w:rsidRDefault="00D44A0E" w:rsidP="00D44A0E">
      <w:pPr>
        <w:spacing w:line="240" w:lineRule="atLeast"/>
        <w:jc w:val="both"/>
      </w:pPr>
      <w:r>
        <w:tab/>
      </w:r>
      <w:r>
        <w:tab/>
        <w:t>druhá večera</w:t>
      </w:r>
      <w:r>
        <w:tab/>
      </w:r>
      <w:r>
        <w:tab/>
        <w:t>0,7</w:t>
      </w:r>
      <w:r w:rsidR="00A14AC1">
        <w:t>7</w:t>
      </w:r>
      <w:r>
        <w:t xml:space="preserve"> €</w:t>
      </w:r>
    </w:p>
    <w:p w:rsidR="00D44A0E" w:rsidRDefault="00D44A0E" w:rsidP="00D44A0E">
      <w:pPr>
        <w:spacing w:line="240" w:lineRule="atLeast"/>
        <w:jc w:val="both"/>
      </w:pPr>
      <w:r>
        <w:lastRenderedPageBreak/>
        <w:tab/>
        <w:t>c)</w:t>
      </w:r>
      <w:r>
        <w:tab/>
        <w:t xml:space="preserve">Bezlepková (celiatická) diéta </w:t>
      </w:r>
      <w:r w:rsidR="00A14AC1">
        <w:t>10,37</w:t>
      </w:r>
      <w:r>
        <w:t xml:space="preserve"> € s DPH/deň v členení</w:t>
      </w:r>
    </w:p>
    <w:p w:rsidR="00D44A0E" w:rsidRDefault="00D44A0E" w:rsidP="00D44A0E">
      <w:pPr>
        <w:spacing w:line="240" w:lineRule="atLeast"/>
        <w:jc w:val="both"/>
      </w:pPr>
      <w:r>
        <w:tab/>
      </w:r>
      <w:r>
        <w:tab/>
        <w:t>raňajky</w:t>
      </w:r>
      <w:r>
        <w:tab/>
      </w:r>
      <w:r>
        <w:tab/>
        <w:t>0,</w:t>
      </w:r>
      <w:r w:rsidR="00A14AC1">
        <w:t>9</w:t>
      </w:r>
      <w:r>
        <w:t>0 €</w:t>
      </w:r>
    </w:p>
    <w:p w:rsidR="00D44A0E" w:rsidRDefault="00D44A0E" w:rsidP="00D44A0E">
      <w:pPr>
        <w:spacing w:line="240" w:lineRule="atLeast"/>
        <w:jc w:val="both"/>
      </w:pPr>
      <w:r>
        <w:tab/>
      </w:r>
      <w:r>
        <w:tab/>
        <w:t>desiata</w:t>
      </w:r>
      <w:r>
        <w:tab/>
      </w:r>
      <w:r>
        <w:tab/>
      </w:r>
      <w:r>
        <w:tab/>
        <w:t>0,</w:t>
      </w:r>
      <w:r w:rsidR="00A14AC1">
        <w:t>6</w:t>
      </w:r>
      <w:r>
        <w:t>0 €</w:t>
      </w:r>
    </w:p>
    <w:p w:rsidR="00D44A0E" w:rsidRDefault="00D44A0E" w:rsidP="00D44A0E">
      <w:pPr>
        <w:spacing w:line="240" w:lineRule="atLeast"/>
        <w:jc w:val="both"/>
      </w:pPr>
      <w:r>
        <w:tab/>
      </w:r>
      <w:r>
        <w:tab/>
        <w:t>obed</w:t>
      </w:r>
      <w:r>
        <w:tab/>
      </w:r>
      <w:r>
        <w:tab/>
      </w:r>
      <w:r>
        <w:tab/>
        <w:t>4,</w:t>
      </w:r>
      <w:r w:rsidR="00A14AC1">
        <w:t>76</w:t>
      </w:r>
      <w:r>
        <w:t xml:space="preserve"> €</w:t>
      </w:r>
    </w:p>
    <w:p w:rsidR="00D44A0E" w:rsidRDefault="00D44A0E" w:rsidP="00D44A0E">
      <w:pPr>
        <w:spacing w:line="240" w:lineRule="atLeast"/>
        <w:jc w:val="both"/>
      </w:pPr>
      <w:r>
        <w:tab/>
      </w:r>
      <w:r>
        <w:tab/>
        <w:t>olovrant</w:t>
      </w:r>
      <w:r>
        <w:tab/>
      </w:r>
      <w:r>
        <w:tab/>
        <w:t>0,</w:t>
      </w:r>
      <w:r w:rsidR="00A14AC1">
        <w:t>6</w:t>
      </w:r>
      <w:r>
        <w:t>0 €</w:t>
      </w:r>
    </w:p>
    <w:p w:rsidR="00D44A0E" w:rsidRDefault="00D44A0E" w:rsidP="00D44A0E">
      <w:pPr>
        <w:spacing w:line="240" w:lineRule="atLeast"/>
        <w:jc w:val="both"/>
      </w:pPr>
      <w:r>
        <w:tab/>
      </w:r>
      <w:r>
        <w:tab/>
        <w:t>večera</w:t>
      </w:r>
      <w:r>
        <w:tab/>
      </w:r>
      <w:r>
        <w:tab/>
      </w:r>
      <w:r>
        <w:tab/>
        <w:t>3,</w:t>
      </w:r>
      <w:r w:rsidR="00A14AC1">
        <w:t>5</w:t>
      </w:r>
      <w:r>
        <w:t>1 €</w:t>
      </w:r>
    </w:p>
    <w:p w:rsidR="00D44A0E" w:rsidRDefault="00D44A0E" w:rsidP="00D44A0E">
      <w:pPr>
        <w:spacing w:line="240" w:lineRule="atLeast"/>
        <w:jc w:val="both"/>
      </w:pPr>
    </w:p>
    <w:p w:rsidR="00D44A0E" w:rsidRDefault="00D44A0E" w:rsidP="00D44A0E">
      <w:pPr>
        <w:spacing w:line="240" w:lineRule="atLeast"/>
        <w:jc w:val="both"/>
      </w:pPr>
    </w:p>
    <w:p w:rsidR="00D44A0E" w:rsidRDefault="00D44A0E" w:rsidP="00D44A0E">
      <w:pPr>
        <w:spacing w:line="240" w:lineRule="atLeast"/>
        <w:jc w:val="both"/>
      </w:pPr>
      <w:r>
        <w:tab/>
        <w:t>d)</w:t>
      </w:r>
      <w:r>
        <w:tab/>
        <w:t xml:space="preserve">Histamínová (HIT) diéta </w:t>
      </w:r>
      <w:r w:rsidR="00A14AC1">
        <w:t>10,37</w:t>
      </w:r>
      <w:r>
        <w:t xml:space="preserve"> € s DPH/deň v členení</w:t>
      </w:r>
    </w:p>
    <w:p w:rsidR="00D44A0E" w:rsidRDefault="00D44A0E" w:rsidP="00D44A0E">
      <w:pPr>
        <w:spacing w:line="240" w:lineRule="atLeast"/>
        <w:jc w:val="both"/>
      </w:pPr>
      <w:r>
        <w:tab/>
      </w:r>
      <w:r>
        <w:tab/>
        <w:t>raňajky</w:t>
      </w:r>
      <w:r>
        <w:tab/>
      </w:r>
      <w:r>
        <w:tab/>
        <w:t>0,</w:t>
      </w:r>
      <w:r w:rsidR="00A14AC1">
        <w:t>9</w:t>
      </w:r>
      <w:r>
        <w:t>0 €</w:t>
      </w:r>
    </w:p>
    <w:p w:rsidR="00D44A0E" w:rsidRDefault="00D44A0E" w:rsidP="00D44A0E">
      <w:pPr>
        <w:spacing w:line="240" w:lineRule="atLeast"/>
        <w:jc w:val="both"/>
      </w:pPr>
      <w:r>
        <w:tab/>
      </w:r>
      <w:r>
        <w:tab/>
        <w:t>desiata</w:t>
      </w:r>
      <w:r>
        <w:tab/>
      </w:r>
      <w:r>
        <w:tab/>
      </w:r>
      <w:r>
        <w:tab/>
        <w:t>0,</w:t>
      </w:r>
      <w:r w:rsidR="00A14AC1">
        <w:t>6</w:t>
      </w:r>
      <w:r>
        <w:t>0 €</w:t>
      </w:r>
    </w:p>
    <w:p w:rsidR="00D44A0E" w:rsidRDefault="00D44A0E" w:rsidP="00D44A0E">
      <w:pPr>
        <w:spacing w:line="240" w:lineRule="atLeast"/>
        <w:jc w:val="both"/>
      </w:pPr>
      <w:r>
        <w:tab/>
      </w:r>
      <w:r>
        <w:tab/>
        <w:t>obed</w:t>
      </w:r>
      <w:r>
        <w:tab/>
      </w:r>
      <w:r>
        <w:tab/>
      </w:r>
      <w:r>
        <w:tab/>
        <w:t>4,</w:t>
      </w:r>
      <w:r w:rsidR="00A14AC1">
        <w:t>76</w:t>
      </w:r>
      <w:r>
        <w:t xml:space="preserve"> €</w:t>
      </w:r>
    </w:p>
    <w:p w:rsidR="00D44A0E" w:rsidRDefault="00D44A0E" w:rsidP="00D44A0E">
      <w:pPr>
        <w:spacing w:line="240" w:lineRule="atLeast"/>
        <w:jc w:val="both"/>
      </w:pPr>
      <w:r>
        <w:tab/>
      </w:r>
      <w:r>
        <w:tab/>
        <w:t>olovrant</w:t>
      </w:r>
      <w:r>
        <w:tab/>
      </w:r>
      <w:r>
        <w:tab/>
        <w:t>0,</w:t>
      </w:r>
      <w:r w:rsidR="00A14AC1">
        <w:t>6</w:t>
      </w:r>
      <w:r>
        <w:t>0 €</w:t>
      </w:r>
    </w:p>
    <w:p w:rsidR="00D44A0E" w:rsidRDefault="00D44A0E" w:rsidP="00D44A0E">
      <w:pPr>
        <w:spacing w:line="240" w:lineRule="atLeast"/>
        <w:jc w:val="both"/>
      </w:pPr>
      <w:r>
        <w:tab/>
      </w:r>
      <w:r>
        <w:tab/>
        <w:t>večera</w:t>
      </w:r>
      <w:r>
        <w:tab/>
      </w:r>
      <w:r>
        <w:tab/>
      </w:r>
      <w:r>
        <w:tab/>
        <w:t>3,</w:t>
      </w:r>
      <w:r w:rsidR="00A14AC1">
        <w:t>5</w:t>
      </w:r>
      <w:r>
        <w:t>1 €</w:t>
      </w:r>
    </w:p>
    <w:p w:rsidR="00D44A0E" w:rsidRDefault="00D44A0E" w:rsidP="00D44A0E">
      <w:pPr>
        <w:spacing w:line="240" w:lineRule="atLeast"/>
        <w:jc w:val="both"/>
      </w:pPr>
    </w:p>
    <w:p w:rsidR="00D44A0E" w:rsidRDefault="00D44A0E" w:rsidP="00D44A0E">
      <w:pPr>
        <w:spacing w:line="240" w:lineRule="atLeast"/>
        <w:jc w:val="both"/>
      </w:pPr>
      <w:r>
        <w:tab/>
        <w:t>e)</w:t>
      </w:r>
      <w:r>
        <w:tab/>
        <w:t xml:space="preserve">Bezlaktózová (bezmliečna) diéta </w:t>
      </w:r>
      <w:r w:rsidR="00A14AC1">
        <w:t>10,37</w:t>
      </w:r>
      <w:r>
        <w:t xml:space="preserve"> € s DPH/deň v členení</w:t>
      </w:r>
    </w:p>
    <w:p w:rsidR="00D44A0E" w:rsidRDefault="00D44A0E" w:rsidP="00D44A0E">
      <w:pPr>
        <w:spacing w:line="240" w:lineRule="atLeast"/>
        <w:jc w:val="both"/>
      </w:pPr>
      <w:r>
        <w:tab/>
      </w:r>
      <w:r>
        <w:tab/>
        <w:t>raňajky</w:t>
      </w:r>
      <w:r>
        <w:tab/>
      </w:r>
      <w:r>
        <w:tab/>
        <w:t>0,</w:t>
      </w:r>
      <w:r w:rsidR="00A14AC1">
        <w:t>9</w:t>
      </w:r>
      <w:r>
        <w:t>0 €</w:t>
      </w:r>
    </w:p>
    <w:p w:rsidR="00D44A0E" w:rsidRDefault="00D44A0E" w:rsidP="00D44A0E">
      <w:pPr>
        <w:spacing w:line="240" w:lineRule="atLeast"/>
        <w:jc w:val="both"/>
      </w:pPr>
      <w:r>
        <w:tab/>
      </w:r>
      <w:r>
        <w:tab/>
        <w:t>desiata</w:t>
      </w:r>
      <w:r>
        <w:tab/>
      </w:r>
      <w:r>
        <w:tab/>
      </w:r>
      <w:r>
        <w:tab/>
        <w:t>0,</w:t>
      </w:r>
      <w:r w:rsidR="00A14AC1">
        <w:t>6</w:t>
      </w:r>
      <w:r>
        <w:t>0 €</w:t>
      </w:r>
    </w:p>
    <w:p w:rsidR="00D44A0E" w:rsidRDefault="00D44A0E" w:rsidP="00D44A0E">
      <w:pPr>
        <w:spacing w:line="240" w:lineRule="atLeast"/>
        <w:jc w:val="both"/>
      </w:pPr>
      <w:r>
        <w:tab/>
      </w:r>
      <w:r>
        <w:tab/>
        <w:t>obed</w:t>
      </w:r>
      <w:r>
        <w:tab/>
      </w:r>
      <w:r>
        <w:tab/>
      </w:r>
      <w:r>
        <w:tab/>
        <w:t>4,</w:t>
      </w:r>
      <w:r w:rsidR="00A14AC1">
        <w:t>76</w:t>
      </w:r>
      <w:r>
        <w:t xml:space="preserve"> €</w:t>
      </w:r>
    </w:p>
    <w:p w:rsidR="00D44A0E" w:rsidRDefault="00D44A0E" w:rsidP="00D44A0E">
      <w:pPr>
        <w:spacing w:line="240" w:lineRule="atLeast"/>
        <w:jc w:val="both"/>
      </w:pPr>
      <w:r>
        <w:tab/>
      </w:r>
      <w:r>
        <w:tab/>
        <w:t>olovrant</w:t>
      </w:r>
      <w:r>
        <w:tab/>
      </w:r>
      <w:r>
        <w:tab/>
        <w:t>0,</w:t>
      </w:r>
      <w:r w:rsidR="00A14AC1">
        <w:t>6</w:t>
      </w:r>
      <w:r>
        <w:t>0 €</w:t>
      </w:r>
    </w:p>
    <w:p w:rsidR="00D44A0E" w:rsidRDefault="00D44A0E" w:rsidP="00D44A0E">
      <w:pPr>
        <w:spacing w:line="240" w:lineRule="atLeast"/>
        <w:jc w:val="both"/>
      </w:pPr>
      <w:r>
        <w:tab/>
      </w:r>
      <w:r>
        <w:tab/>
        <w:t>večera</w:t>
      </w:r>
      <w:r>
        <w:tab/>
      </w:r>
      <w:r>
        <w:tab/>
      </w:r>
      <w:r>
        <w:tab/>
        <w:t>3,</w:t>
      </w:r>
      <w:r w:rsidR="00A14AC1">
        <w:t>5</w:t>
      </w:r>
      <w:r>
        <w:t>1 €</w:t>
      </w:r>
    </w:p>
    <w:p w:rsidR="00A23E8C" w:rsidRDefault="00CC7070" w:rsidP="00D44A0E">
      <w:pPr>
        <w:spacing w:before="120"/>
        <w:jc w:val="both"/>
        <w:rPr>
          <w:color w:val="000000"/>
          <w:shd w:val="clear" w:color="auto" w:fill="FFFFFF"/>
        </w:rPr>
      </w:pPr>
      <w:r>
        <w:rPr>
          <w:color w:val="000000"/>
          <w:shd w:val="clear" w:color="auto" w:fill="FFFFFF"/>
        </w:rPr>
        <w:br/>
      </w:r>
      <w:r w:rsidRPr="005C6EE7">
        <w:rPr>
          <w:color w:val="000000"/>
          <w:shd w:val="clear" w:color="auto" w:fill="FFFFFF"/>
        </w:rPr>
        <w:t>Výška úhrady za stravovanie</w:t>
      </w:r>
      <w:r>
        <w:rPr>
          <w:color w:val="000000"/>
          <w:shd w:val="clear" w:color="auto" w:fill="FFFFFF"/>
        </w:rPr>
        <w:t xml:space="preserve"> za mesiac</w:t>
      </w:r>
      <w:r w:rsidRPr="005C6EE7">
        <w:rPr>
          <w:color w:val="000000"/>
          <w:shd w:val="clear" w:color="auto" w:fill="FFFFFF"/>
        </w:rPr>
        <w:t xml:space="preserve"> sa určuje podľa počtu odobratých  jedál  v  príslušnom kalendárnom mesiaci.</w:t>
      </w:r>
    </w:p>
    <w:p w:rsidR="00A23E8C" w:rsidRDefault="00A23E8C" w:rsidP="00A23E8C">
      <w:pPr>
        <w:ind w:left="284"/>
        <w:jc w:val="both"/>
        <w:outlineLvl w:val="0"/>
        <w:rPr>
          <w:color w:val="000000"/>
          <w:shd w:val="clear" w:color="auto" w:fill="FFFFFF"/>
        </w:rPr>
      </w:pPr>
    </w:p>
    <w:p w:rsidR="00A23E8C" w:rsidRDefault="00CC7070" w:rsidP="008C6C49">
      <w:pPr>
        <w:numPr>
          <w:ilvl w:val="0"/>
          <w:numId w:val="31"/>
        </w:numPr>
        <w:ind w:left="284" w:hanging="284"/>
        <w:jc w:val="both"/>
        <w:outlineLvl w:val="0"/>
        <w:rPr>
          <w:color w:val="000000"/>
          <w:shd w:val="clear" w:color="auto" w:fill="FFFFFF"/>
        </w:rPr>
      </w:pPr>
      <w:r w:rsidRPr="005C6EE7">
        <w:rPr>
          <w:color w:val="000000"/>
          <w:shd w:val="clear" w:color="auto" w:fill="FFFFFF"/>
        </w:rPr>
        <w:t>Výška úhrady za upratovanie, pranie,</w:t>
      </w:r>
      <w:r w:rsidR="00963BFB">
        <w:rPr>
          <w:color w:val="000000"/>
          <w:shd w:val="clear" w:color="auto" w:fill="FFFFFF"/>
        </w:rPr>
        <w:t xml:space="preserve"> </w:t>
      </w:r>
      <w:r w:rsidRPr="005C6EE7">
        <w:rPr>
          <w:color w:val="000000"/>
          <w:shd w:val="clear" w:color="auto" w:fill="FFFFFF"/>
        </w:rPr>
        <w:t xml:space="preserve">žehlenie a údržbu bielizne je stanovená na </w:t>
      </w:r>
      <w:r w:rsidRPr="00A23E8C">
        <w:rPr>
          <w:color w:val="000000"/>
          <w:shd w:val="clear" w:color="auto" w:fill="FFFFFF"/>
        </w:rPr>
        <w:t>0,00 Eur/deň.</w:t>
      </w:r>
    </w:p>
    <w:p w:rsidR="00A23E8C" w:rsidRDefault="00A23E8C" w:rsidP="00A23E8C">
      <w:pPr>
        <w:ind w:left="284"/>
        <w:jc w:val="both"/>
        <w:outlineLvl w:val="0"/>
        <w:rPr>
          <w:color w:val="000000"/>
          <w:shd w:val="clear" w:color="auto" w:fill="FFFFFF"/>
        </w:rPr>
      </w:pPr>
    </w:p>
    <w:p w:rsidR="00A23E8C" w:rsidRDefault="00CC7070" w:rsidP="008C6C49">
      <w:pPr>
        <w:numPr>
          <w:ilvl w:val="0"/>
          <w:numId w:val="31"/>
        </w:numPr>
        <w:ind w:left="284" w:hanging="284"/>
        <w:jc w:val="both"/>
        <w:outlineLvl w:val="0"/>
        <w:rPr>
          <w:color w:val="000000"/>
          <w:shd w:val="clear" w:color="auto" w:fill="FFFFFF"/>
        </w:rPr>
      </w:pPr>
      <w:r w:rsidRPr="00A23E8C">
        <w:rPr>
          <w:color w:val="000000"/>
          <w:shd w:val="clear" w:color="auto" w:fill="FFFFFF"/>
        </w:rPr>
        <w:t>Výška úhrady za služby poskytované v zariadení opatrovateľskej služby sa v kalendárnom mesiaci určuje ako násobok dennej sadzby úhrady a počtu kalendárnych dní v príslušnom mesiaci.</w:t>
      </w:r>
    </w:p>
    <w:p w:rsidR="00A23E8C" w:rsidRDefault="00A23E8C" w:rsidP="00A23E8C">
      <w:pPr>
        <w:jc w:val="both"/>
        <w:outlineLvl w:val="0"/>
        <w:rPr>
          <w:color w:val="000000"/>
          <w:shd w:val="clear" w:color="auto" w:fill="FFFFFF"/>
        </w:rPr>
      </w:pPr>
    </w:p>
    <w:p w:rsidR="00A23E8C" w:rsidRDefault="00CC7070" w:rsidP="008C6C49">
      <w:pPr>
        <w:numPr>
          <w:ilvl w:val="0"/>
          <w:numId w:val="31"/>
        </w:numPr>
        <w:ind w:left="284" w:hanging="284"/>
        <w:jc w:val="both"/>
        <w:outlineLvl w:val="0"/>
        <w:rPr>
          <w:color w:val="000000"/>
          <w:shd w:val="clear" w:color="auto" w:fill="FFFFFF"/>
        </w:rPr>
      </w:pPr>
      <w:r w:rsidRPr="00A23E8C">
        <w:rPr>
          <w:color w:val="000000"/>
          <w:shd w:val="clear" w:color="auto" w:fill="FFFFFF"/>
        </w:rPr>
        <w:t>Prijímateľ</w:t>
      </w:r>
      <w:r w:rsidR="00A23E8C">
        <w:rPr>
          <w:color w:val="000000"/>
          <w:shd w:val="clear" w:color="auto" w:fill="FFFFFF"/>
        </w:rPr>
        <w:t xml:space="preserve"> </w:t>
      </w:r>
      <w:r w:rsidRPr="00A23E8C">
        <w:rPr>
          <w:color w:val="000000"/>
          <w:shd w:val="clear" w:color="auto" w:fill="FFFFFF"/>
        </w:rPr>
        <w:t>sociálnych služieb</w:t>
      </w:r>
      <w:r w:rsidR="00963BFB">
        <w:rPr>
          <w:color w:val="000000"/>
          <w:shd w:val="clear" w:color="auto" w:fill="FFFFFF"/>
        </w:rPr>
        <w:t xml:space="preserve"> </w:t>
      </w:r>
      <w:r w:rsidRPr="00A23E8C">
        <w:rPr>
          <w:color w:val="000000"/>
          <w:shd w:val="clear" w:color="auto" w:fill="FFFFFF"/>
        </w:rPr>
        <w:t>neplatí</w:t>
      </w:r>
      <w:r w:rsidR="00A23E8C">
        <w:rPr>
          <w:color w:val="000000"/>
          <w:shd w:val="clear" w:color="auto" w:fill="FFFFFF"/>
        </w:rPr>
        <w:t xml:space="preserve"> </w:t>
      </w:r>
      <w:r w:rsidRPr="00A23E8C">
        <w:rPr>
          <w:color w:val="000000"/>
          <w:shd w:val="clear" w:color="auto" w:fill="FFFFFF"/>
        </w:rPr>
        <w:t xml:space="preserve">úhradu </w:t>
      </w:r>
      <w:r w:rsidR="00963BFB" w:rsidRPr="00A23E8C">
        <w:rPr>
          <w:color w:val="000000"/>
          <w:shd w:val="clear" w:color="auto" w:fill="FFFFFF"/>
        </w:rPr>
        <w:t>za poskytované</w:t>
      </w:r>
      <w:r w:rsidRPr="00A23E8C">
        <w:rPr>
          <w:color w:val="000000"/>
          <w:shd w:val="clear" w:color="auto" w:fill="FFFFFF"/>
        </w:rPr>
        <w:t xml:space="preserve"> služby v čase jeho neprítomnosti, okrem úhrady za ubytovanie, ak voľné miesto nie je na prechodný čas obsadené inou fyzickou osobou a prijímateľ a poskytovateľ sociálnej služby sa nedohodnú inak. Za deň neprítomnosti prijímateľa sociálnej služby v zariadení opatrovateľskej služby sa považuje každý deň, počas ktorého sa prijímateľ sociálnej služby v zariadení opatrovateľskej služby nezdržuje celých 24 hodín. </w:t>
      </w:r>
    </w:p>
    <w:p w:rsidR="00A23E8C" w:rsidRDefault="00A23E8C" w:rsidP="00A23E8C">
      <w:pPr>
        <w:jc w:val="both"/>
        <w:outlineLvl w:val="0"/>
        <w:rPr>
          <w:color w:val="000000"/>
          <w:shd w:val="clear" w:color="auto" w:fill="FFFFFF"/>
        </w:rPr>
      </w:pPr>
    </w:p>
    <w:p w:rsidR="00A23E8C" w:rsidRDefault="00CC7070" w:rsidP="008C6C49">
      <w:pPr>
        <w:numPr>
          <w:ilvl w:val="0"/>
          <w:numId w:val="31"/>
        </w:numPr>
        <w:ind w:left="426" w:hanging="426"/>
        <w:jc w:val="both"/>
        <w:outlineLvl w:val="0"/>
        <w:rPr>
          <w:color w:val="000000"/>
          <w:shd w:val="clear" w:color="auto" w:fill="FFFFFF"/>
        </w:rPr>
      </w:pPr>
      <w:r w:rsidRPr="00A23E8C">
        <w:rPr>
          <w:color w:val="000000"/>
          <w:shd w:val="clear" w:color="auto" w:fill="FFFFFF"/>
        </w:rPr>
        <w:t xml:space="preserve">Prijímateľ  sociálnej služby, ktorý bol umiestnený v zariadení opatrovateľskej  služby  ako „samoplatca“ (podľa § 51a zákona o sociálnych službách) bude platiť </w:t>
      </w:r>
      <w:r w:rsidR="00963BFB" w:rsidRPr="00A23E8C">
        <w:rPr>
          <w:color w:val="000000"/>
          <w:shd w:val="clear" w:color="auto" w:fill="FFFFFF"/>
        </w:rPr>
        <w:t>plnú výšku</w:t>
      </w:r>
      <w:r w:rsidRPr="00A23E8C">
        <w:rPr>
          <w:color w:val="000000"/>
          <w:shd w:val="clear" w:color="auto" w:fill="FFFFFF"/>
        </w:rPr>
        <w:t xml:space="preserve"> ekonomicky oprávnených nákladov</w:t>
      </w:r>
      <w:r w:rsidR="00AC462B">
        <w:rPr>
          <w:color w:val="000000"/>
          <w:shd w:val="clear" w:color="auto" w:fill="FFFFFF"/>
        </w:rPr>
        <w:t>. Mesto Nemšová zverejňuje na webovom sídle: css-nemsova.sk priemerné ekonomicky oprávnené náklady v zmysle zákona č. 448/2008 Z. z., §72, ods. 20 najneskôr do konca februára príslušného rozpočtového roka.</w:t>
      </w:r>
      <w:r w:rsidRPr="00A23E8C">
        <w:rPr>
          <w:color w:val="000000"/>
          <w:shd w:val="clear" w:color="auto" w:fill="FFFFFF"/>
        </w:rPr>
        <w:t xml:space="preserve">   V tomto  prípade sa nevykonáva posudková činnosť. </w:t>
      </w:r>
    </w:p>
    <w:p w:rsidR="00A23E8C" w:rsidRDefault="00A23E8C" w:rsidP="00A23E8C">
      <w:pPr>
        <w:jc w:val="both"/>
        <w:outlineLvl w:val="0"/>
        <w:rPr>
          <w:color w:val="000000"/>
          <w:shd w:val="clear" w:color="auto" w:fill="FFFFFF"/>
        </w:rPr>
      </w:pPr>
    </w:p>
    <w:p w:rsidR="00A23E8C" w:rsidRDefault="00CC7070" w:rsidP="008C6C49">
      <w:pPr>
        <w:numPr>
          <w:ilvl w:val="0"/>
          <w:numId w:val="31"/>
        </w:numPr>
        <w:ind w:left="426" w:hanging="426"/>
        <w:jc w:val="both"/>
        <w:outlineLvl w:val="0"/>
        <w:rPr>
          <w:color w:val="000000"/>
          <w:shd w:val="clear" w:color="auto" w:fill="FFFFFF"/>
        </w:rPr>
      </w:pPr>
      <w:r w:rsidRPr="00A23E8C">
        <w:rPr>
          <w:color w:val="000000"/>
          <w:shd w:val="clear" w:color="auto" w:fill="FFFFFF"/>
        </w:rPr>
        <w:t xml:space="preserve">Výška úhrady za ďalšie činnosti na deň a prijímateľa v zariadení je stanovená vo výške </w:t>
      </w:r>
      <w:r w:rsidR="00C151A0">
        <w:rPr>
          <w:color w:val="000000"/>
          <w:shd w:val="clear" w:color="auto" w:fill="FFFFFF"/>
        </w:rPr>
        <w:br/>
      </w:r>
      <w:r w:rsidRPr="00A23E8C">
        <w:rPr>
          <w:color w:val="000000"/>
          <w:shd w:val="clear" w:color="auto" w:fill="FFFFFF"/>
        </w:rPr>
        <w:t>0,00 Eur.</w:t>
      </w:r>
    </w:p>
    <w:p w:rsidR="00A23E8C" w:rsidRDefault="00A23E8C" w:rsidP="00A23E8C">
      <w:pPr>
        <w:jc w:val="both"/>
        <w:outlineLvl w:val="0"/>
        <w:rPr>
          <w:color w:val="000000"/>
          <w:shd w:val="clear" w:color="auto" w:fill="FFFFFF"/>
        </w:rPr>
      </w:pPr>
    </w:p>
    <w:p w:rsidR="00A23E8C" w:rsidRDefault="00CC7070" w:rsidP="008C6C49">
      <w:pPr>
        <w:numPr>
          <w:ilvl w:val="0"/>
          <w:numId w:val="31"/>
        </w:numPr>
        <w:ind w:left="426" w:hanging="426"/>
        <w:jc w:val="both"/>
        <w:outlineLvl w:val="0"/>
        <w:rPr>
          <w:color w:val="000000"/>
          <w:shd w:val="clear" w:color="auto" w:fill="FFFFFF"/>
        </w:rPr>
      </w:pPr>
      <w:r w:rsidRPr="00A23E8C">
        <w:rPr>
          <w:color w:val="000000"/>
          <w:shd w:val="clear" w:color="auto" w:fill="FFFFFF"/>
        </w:rPr>
        <w:t>Neprítomnosťou v zariadení sa rozumie pobyt prijímateľa v zdravotníckom zariadení alebo iný dôvod (neprítomnosť na základe vopred oznámenej neprítomnosti). V týchto prípadoch prijímateľ platí v plnej výške len úhradu za ubytovanie.</w:t>
      </w:r>
    </w:p>
    <w:p w:rsidR="00D44A0E" w:rsidRDefault="00D44A0E" w:rsidP="00D44A0E">
      <w:pPr>
        <w:ind w:left="426"/>
        <w:jc w:val="both"/>
        <w:outlineLvl w:val="0"/>
        <w:rPr>
          <w:color w:val="000000"/>
          <w:shd w:val="clear" w:color="auto" w:fill="FFFFFF"/>
        </w:rPr>
      </w:pPr>
    </w:p>
    <w:p w:rsidR="00D44A0E" w:rsidRPr="00D44A0E" w:rsidRDefault="00D44A0E" w:rsidP="00D44A0E">
      <w:pPr>
        <w:numPr>
          <w:ilvl w:val="0"/>
          <w:numId w:val="31"/>
        </w:numPr>
        <w:ind w:left="426" w:hanging="426"/>
        <w:jc w:val="both"/>
        <w:outlineLvl w:val="0"/>
        <w:rPr>
          <w:color w:val="000000"/>
          <w:shd w:val="clear" w:color="auto" w:fill="FFFFFF"/>
        </w:rPr>
      </w:pPr>
      <w:r w:rsidRPr="00311B2E">
        <w:lastRenderedPageBreak/>
        <w:t>Poskytnutie služieb v dôsledku svojvoľného zavinenia a porušenia domáceho poriadku pod</w:t>
      </w:r>
      <w:r w:rsidR="003A5FF2">
        <w:rPr>
          <w:color w:val="000000"/>
          <w:shd w:val="clear" w:color="auto" w:fill="FFFFFF"/>
        </w:rPr>
        <w:t xml:space="preserve"> </w:t>
      </w:r>
      <w:r w:rsidRPr="00311B2E">
        <w:t xml:space="preserve">vplyvom alkoholu, omamných a psychotropných látok: </w:t>
      </w:r>
    </w:p>
    <w:p w:rsidR="00D44A0E" w:rsidRPr="003A5FF2" w:rsidRDefault="00D44A0E" w:rsidP="00D44A0E">
      <w:pPr>
        <w:pStyle w:val="Odsekzoznamu"/>
        <w:tabs>
          <w:tab w:val="left" w:pos="142"/>
          <w:tab w:val="right" w:pos="360"/>
          <w:tab w:val="left" w:pos="8100"/>
          <w:tab w:val="left" w:pos="9781"/>
        </w:tabs>
        <w:ind w:right="-710"/>
        <w:rPr>
          <w:rFonts w:ascii="Times New Roman" w:hAnsi="Times New Roman"/>
          <w:sz w:val="24"/>
          <w:szCs w:val="24"/>
        </w:rPr>
      </w:pPr>
      <w:r w:rsidRPr="00311B2E">
        <w:t xml:space="preserve">         </w:t>
      </w:r>
      <w:r w:rsidRPr="003A5FF2">
        <w:rPr>
          <w:rFonts w:ascii="Times New Roman" w:hAnsi="Times New Roman"/>
          <w:sz w:val="24"/>
          <w:szCs w:val="24"/>
        </w:rPr>
        <w:t>a) očistenie (upratanie) akéhokoľvek priestoru v areáli CSS Nemšová znečisteného</w:t>
      </w:r>
    </w:p>
    <w:p w:rsidR="00D44A0E" w:rsidRPr="003A5FF2" w:rsidRDefault="00D44A0E" w:rsidP="00D44A0E">
      <w:pPr>
        <w:pStyle w:val="Odsekzoznamu"/>
        <w:tabs>
          <w:tab w:val="left" w:pos="142"/>
          <w:tab w:val="right" w:pos="360"/>
          <w:tab w:val="left" w:pos="8100"/>
          <w:tab w:val="left" w:pos="9781"/>
        </w:tabs>
        <w:ind w:right="-710"/>
        <w:rPr>
          <w:rFonts w:ascii="Times New Roman" w:hAnsi="Times New Roman"/>
          <w:sz w:val="24"/>
          <w:szCs w:val="24"/>
        </w:rPr>
      </w:pPr>
      <w:r w:rsidRPr="003A5FF2">
        <w:rPr>
          <w:rFonts w:ascii="Times New Roman" w:hAnsi="Times New Roman"/>
          <w:sz w:val="24"/>
          <w:szCs w:val="24"/>
        </w:rPr>
        <w:t xml:space="preserve">             dôsledkom správania a konania pod vplyvom alkoholu, omamných a</w:t>
      </w:r>
    </w:p>
    <w:p w:rsidR="00D44A0E" w:rsidRPr="003A5FF2" w:rsidRDefault="00D44A0E" w:rsidP="00D44A0E">
      <w:pPr>
        <w:pStyle w:val="Odsekzoznamu"/>
        <w:tabs>
          <w:tab w:val="left" w:pos="142"/>
          <w:tab w:val="right" w:pos="360"/>
        </w:tabs>
        <w:ind w:right="-285"/>
        <w:rPr>
          <w:rFonts w:ascii="Times New Roman" w:hAnsi="Times New Roman"/>
          <w:sz w:val="24"/>
          <w:szCs w:val="24"/>
        </w:rPr>
      </w:pPr>
      <w:r w:rsidRPr="003A5FF2">
        <w:rPr>
          <w:rFonts w:ascii="Times New Roman" w:hAnsi="Times New Roman"/>
          <w:sz w:val="24"/>
          <w:szCs w:val="24"/>
        </w:rPr>
        <w:t xml:space="preserve">             psychotropných látok:           ............................</w:t>
      </w:r>
      <w:r w:rsidR="003A5FF2">
        <w:rPr>
          <w:rFonts w:ascii="Times New Roman" w:hAnsi="Times New Roman"/>
          <w:sz w:val="24"/>
          <w:szCs w:val="24"/>
        </w:rPr>
        <w:t>.......................</w:t>
      </w:r>
      <w:r w:rsidRPr="003A5FF2">
        <w:rPr>
          <w:rFonts w:ascii="Times New Roman" w:hAnsi="Times New Roman"/>
          <w:sz w:val="24"/>
          <w:szCs w:val="24"/>
        </w:rPr>
        <w:t xml:space="preserve">.........................    </w:t>
      </w:r>
      <w:r w:rsidRPr="003A5FF2">
        <w:rPr>
          <w:rFonts w:ascii="Times New Roman" w:hAnsi="Times New Roman"/>
          <w:b/>
          <w:sz w:val="24"/>
          <w:szCs w:val="24"/>
        </w:rPr>
        <w:t>5,00 €</w:t>
      </w:r>
    </w:p>
    <w:p w:rsidR="00D44A0E" w:rsidRPr="003A5FF2" w:rsidRDefault="00D44A0E" w:rsidP="00D44A0E">
      <w:pPr>
        <w:pStyle w:val="Odsekzoznamu"/>
        <w:tabs>
          <w:tab w:val="left" w:pos="6480"/>
          <w:tab w:val="left" w:pos="8100"/>
        </w:tabs>
        <w:ind w:right="2952"/>
        <w:rPr>
          <w:rFonts w:ascii="Times New Roman" w:hAnsi="Times New Roman"/>
          <w:sz w:val="24"/>
          <w:szCs w:val="24"/>
        </w:rPr>
      </w:pPr>
      <w:r w:rsidRPr="003A5FF2">
        <w:rPr>
          <w:rFonts w:ascii="Times New Roman" w:hAnsi="Times New Roman"/>
          <w:sz w:val="24"/>
          <w:szCs w:val="24"/>
        </w:rPr>
        <w:t xml:space="preserve">         b) okúpanie klienta znečisteného následkom požitia</w:t>
      </w:r>
    </w:p>
    <w:p w:rsidR="00D44A0E" w:rsidRDefault="00D44A0E" w:rsidP="00D44A0E">
      <w:pPr>
        <w:pStyle w:val="Odsekzoznamu"/>
        <w:tabs>
          <w:tab w:val="left" w:pos="6480"/>
        </w:tabs>
        <w:ind w:right="-285"/>
        <w:rPr>
          <w:rFonts w:ascii="Times New Roman" w:hAnsi="Times New Roman"/>
          <w:b/>
          <w:sz w:val="24"/>
          <w:szCs w:val="24"/>
        </w:rPr>
      </w:pPr>
      <w:r w:rsidRPr="003A5FF2">
        <w:rPr>
          <w:rFonts w:ascii="Times New Roman" w:hAnsi="Times New Roman"/>
          <w:sz w:val="24"/>
          <w:szCs w:val="24"/>
        </w:rPr>
        <w:t xml:space="preserve">             alkoholu omamných a psychotropn</w:t>
      </w:r>
      <w:r w:rsidR="003A5FF2">
        <w:rPr>
          <w:rFonts w:ascii="Times New Roman" w:hAnsi="Times New Roman"/>
          <w:sz w:val="24"/>
          <w:szCs w:val="24"/>
        </w:rPr>
        <w:t>ých látok:   ...........</w:t>
      </w:r>
      <w:r w:rsidRPr="003A5FF2">
        <w:rPr>
          <w:rFonts w:ascii="Times New Roman" w:hAnsi="Times New Roman"/>
          <w:sz w:val="24"/>
          <w:szCs w:val="24"/>
        </w:rPr>
        <w:t xml:space="preserve">..................................       </w:t>
      </w:r>
      <w:r w:rsidRPr="003A5FF2">
        <w:rPr>
          <w:rFonts w:ascii="Times New Roman" w:hAnsi="Times New Roman"/>
          <w:b/>
          <w:sz w:val="24"/>
          <w:szCs w:val="24"/>
        </w:rPr>
        <w:t>5,00 €</w:t>
      </w:r>
    </w:p>
    <w:p w:rsidR="003A5FF2" w:rsidRPr="003A5FF2" w:rsidRDefault="003A5FF2" w:rsidP="00D44A0E">
      <w:pPr>
        <w:pStyle w:val="Odsekzoznamu"/>
        <w:tabs>
          <w:tab w:val="left" w:pos="6480"/>
        </w:tabs>
        <w:ind w:right="-285"/>
        <w:rPr>
          <w:rFonts w:ascii="Times New Roman" w:hAnsi="Times New Roman"/>
          <w:sz w:val="24"/>
          <w:szCs w:val="24"/>
        </w:rPr>
      </w:pPr>
    </w:p>
    <w:p w:rsidR="003A5FF2" w:rsidRDefault="00D44A0E" w:rsidP="003A5FF2">
      <w:pPr>
        <w:pStyle w:val="Odsekzoznamu"/>
        <w:tabs>
          <w:tab w:val="left" w:pos="6480"/>
        </w:tabs>
        <w:ind w:right="-285"/>
        <w:rPr>
          <w:rFonts w:ascii="Times New Roman" w:hAnsi="Times New Roman"/>
          <w:sz w:val="24"/>
          <w:szCs w:val="24"/>
        </w:rPr>
      </w:pPr>
      <w:r w:rsidRPr="003A5FF2">
        <w:rPr>
          <w:rFonts w:ascii="Times New Roman" w:hAnsi="Times New Roman"/>
          <w:sz w:val="24"/>
          <w:szCs w:val="24"/>
        </w:rPr>
        <w:t xml:space="preserve">         c) vyčistenie odevu </w:t>
      </w:r>
      <w:r w:rsidR="003A5FF2">
        <w:rPr>
          <w:rFonts w:ascii="Times New Roman" w:hAnsi="Times New Roman"/>
          <w:sz w:val="24"/>
          <w:szCs w:val="24"/>
        </w:rPr>
        <w:t xml:space="preserve">klienta znečisteného následkom </w:t>
      </w:r>
      <w:r w:rsidRPr="003A5FF2">
        <w:rPr>
          <w:rFonts w:ascii="Times New Roman" w:hAnsi="Times New Roman"/>
          <w:sz w:val="24"/>
          <w:szCs w:val="24"/>
        </w:rPr>
        <w:t xml:space="preserve">požitia alkoholu omamných a </w:t>
      </w:r>
      <w:r w:rsidR="003A5FF2">
        <w:rPr>
          <w:rFonts w:ascii="Times New Roman" w:hAnsi="Times New Roman"/>
          <w:sz w:val="24"/>
          <w:szCs w:val="24"/>
        </w:rPr>
        <w:t xml:space="preserve"> </w:t>
      </w:r>
    </w:p>
    <w:p w:rsidR="00D44A0E" w:rsidRDefault="003A5FF2" w:rsidP="003A5FF2">
      <w:pPr>
        <w:pStyle w:val="Odsekzoznamu"/>
        <w:tabs>
          <w:tab w:val="left" w:pos="6480"/>
        </w:tabs>
        <w:ind w:right="-285"/>
        <w:rPr>
          <w:rFonts w:ascii="Times New Roman" w:hAnsi="Times New Roman"/>
          <w:b/>
          <w:sz w:val="24"/>
          <w:szCs w:val="24"/>
        </w:rPr>
      </w:pPr>
      <w:r>
        <w:rPr>
          <w:rFonts w:ascii="Times New Roman" w:hAnsi="Times New Roman"/>
          <w:sz w:val="24"/>
          <w:szCs w:val="24"/>
        </w:rPr>
        <w:t xml:space="preserve">             </w:t>
      </w:r>
      <w:r w:rsidR="00D44A0E" w:rsidRPr="003A5FF2">
        <w:rPr>
          <w:rFonts w:ascii="Times New Roman" w:hAnsi="Times New Roman"/>
          <w:sz w:val="24"/>
          <w:szCs w:val="24"/>
        </w:rPr>
        <w:t>psychotropných látok:  ......................................</w:t>
      </w:r>
      <w:r>
        <w:rPr>
          <w:rFonts w:ascii="Times New Roman" w:hAnsi="Times New Roman"/>
          <w:sz w:val="24"/>
          <w:szCs w:val="24"/>
        </w:rPr>
        <w:t>..................................</w:t>
      </w:r>
      <w:r w:rsidR="00D44A0E" w:rsidRPr="003A5FF2">
        <w:rPr>
          <w:rFonts w:ascii="Times New Roman" w:hAnsi="Times New Roman"/>
          <w:sz w:val="24"/>
          <w:szCs w:val="24"/>
        </w:rPr>
        <w:t>....</w:t>
      </w:r>
      <w:r w:rsidR="00075D2A">
        <w:rPr>
          <w:rFonts w:ascii="Times New Roman" w:hAnsi="Times New Roman"/>
          <w:sz w:val="24"/>
          <w:szCs w:val="24"/>
        </w:rPr>
        <w:t>......</w:t>
      </w:r>
      <w:r w:rsidR="00D44A0E" w:rsidRPr="003A5FF2">
        <w:rPr>
          <w:rFonts w:ascii="Times New Roman" w:hAnsi="Times New Roman"/>
          <w:sz w:val="24"/>
          <w:szCs w:val="24"/>
        </w:rPr>
        <w:t xml:space="preserve">       </w:t>
      </w:r>
      <w:r w:rsidR="00D44A0E" w:rsidRPr="003A5FF2">
        <w:rPr>
          <w:rFonts w:ascii="Times New Roman" w:hAnsi="Times New Roman"/>
          <w:b/>
          <w:sz w:val="24"/>
          <w:szCs w:val="24"/>
        </w:rPr>
        <w:t>5,00 €</w:t>
      </w:r>
    </w:p>
    <w:p w:rsidR="003A5FF2" w:rsidRPr="003A5FF2" w:rsidRDefault="003A5FF2" w:rsidP="003A5FF2">
      <w:pPr>
        <w:pStyle w:val="Odsekzoznamu"/>
        <w:tabs>
          <w:tab w:val="left" w:pos="6480"/>
        </w:tabs>
        <w:ind w:right="-285"/>
        <w:rPr>
          <w:rFonts w:ascii="Times New Roman" w:hAnsi="Times New Roman"/>
          <w:sz w:val="24"/>
          <w:szCs w:val="24"/>
        </w:rPr>
      </w:pPr>
    </w:p>
    <w:p w:rsidR="00D44A0E" w:rsidRDefault="00D44A0E" w:rsidP="003A5FF2">
      <w:pPr>
        <w:pStyle w:val="Odsekzoznamu"/>
        <w:jc w:val="both"/>
        <w:rPr>
          <w:rFonts w:ascii="Times New Roman" w:hAnsi="Times New Roman"/>
          <w:sz w:val="24"/>
          <w:szCs w:val="24"/>
        </w:rPr>
      </w:pPr>
      <w:r w:rsidRPr="003A5FF2">
        <w:rPr>
          <w:rFonts w:ascii="Times New Roman" w:hAnsi="Times New Roman"/>
          <w:sz w:val="24"/>
          <w:szCs w:val="24"/>
        </w:rPr>
        <w:t>Toto konanie prijímateľa sociálnej služby bude zaznamenané v knihe sociálneho hlásenia CSS Nemšová.</w:t>
      </w:r>
    </w:p>
    <w:p w:rsidR="00DF14AC" w:rsidRPr="003A5FF2" w:rsidRDefault="00DF14AC" w:rsidP="003A5FF2">
      <w:pPr>
        <w:pStyle w:val="Odsekzoznamu"/>
        <w:jc w:val="both"/>
        <w:rPr>
          <w:rFonts w:ascii="Times New Roman" w:hAnsi="Times New Roman"/>
          <w:sz w:val="24"/>
          <w:szCs w:val="24"/>
        </w:rPr>
      </w:pPr>
    </w:p>
    <w:p w:rsidR="00DF14AC" w:rsidRPr="00DF14AC" w:rsidRDefault="00DF14AC" w:rsidP="00DF14AC">
      <w:pPr>
        <w:pStyle w:val="Odsekzoznamu"/>
        <w:numPr>
          <w:ilvl w:val="0"/>
          <w:numId w:val="31"/>
        </w:numPr>
        <w:suppressAutoHyphens/>
        <w:jc w:val="both"/>
        <w:rPr>
          <w:rFonts w:ascii="Times New Roman" w:hAnsi="Times New Roman"/>
          <w:sz w:val="24"/>
          <w:szCs w:val="24"/>
        </w:rPr>
      </w:pPr>
      <w:r w:rsidRPr="00DF14AC">
        <w:rPr>
          <w:rFonts w:ascii="Times New Roman" w:hAnsi="Times New Roman"/>
          <w:sz w:val="24"/>
          <w:szCs w:val="24"/>
        </w:rPr>
        <w:t>Výška úhrady za úschovu cenných vecí je v sume 10,00,- € za uschované veci v zmysle zmluvy o úschove cenných vecí a táto zmluva sa uzatvára na dobu určitú, na ktorej sa obe strany dohodli. Zmluvné strany sa dohodli, že v prípade predĺženia tejto zmluvy v dôsledku zabezpečenia pokračovania úschovy na ďalšie obdobie, bude odplata na toto ďalšie obdobie vo výške 10,00,- € (slovom desať €).</w:t>
      </w:r>
    </w:p>
    <w:p w:rsidR="00DF14AC" w:rsidRPr="00186A04" w:rsidRDefault="00DF14AC" w:rsidP="00186A04">
      <w:pPr>
        <w:pStyle w:val="Odsekzoznamu"/>
        <w:suppressAutoHyphens/>
        <w:jc w:val="both"/>
        <w:rPr>
          <w:rFonts w:ascii="Times New Roman" w:hAnsi="Times New Roman"/>
          <w:sz w:val="24"/>
          <w:szCs w:val="24"/>
        </w:rPr>
      </w:pPr>
      <w:r w:rsidRPr="00DF14AC">
        <w:rPr>
          <w:rFonts w:ascii="Times New Roman" w:hAnsi="Times New Roman"/>
          <w:sz w:val="24"/>
          <w:szCs w:val="24"/>
        </w:rPr>
        <w:t xml:space="preserve">        Stanovená výška úhrady predstavuje čiastočnú návratnosť nákladov, spojených s nutnou administratívou, vytvorením podmienok, ochranou, poistením a správou uschovaných cenných vecí.</w:t>
      </w:r>
      <w:r w:rsidR="00186A04">
        <w:rPr>
          <w:rFonts w:ascii="Times New Roman" w:hAnsi="Times New Roman"/>
          <w:sz w:val="24"/>
          <w:szCs w:val="24"/>
        </w:rPr>
        <w:t xml:space="preserve"> </w:t>
      </w:r>
      <w:r w:rsidRPr="00186A04">
        <w:rPr>
          <w:rFonts w:ascii="Times New Roman" w:hAnsi="Times New Roman"/>
          <w:sz w:val="24"/>
          <w:szCs w:val="24"/>
        </w:rPr>
        <w:t>Poskytovateľ sociálnej služby vypracuje vlastné usmernenie k zabezpečeniu podmienok na úschovu cenných vecí.</w:t>
      </w:r>
    </w:p>
    <w:p w:rsidR="00D44A0E" w:rsidRPr="00A23E8C" w:rsidRDefault="00D44A0E" w:rsidP="00DF14AC">
      <w:pPr>
        <w:ind w:left="426"/>
        <w:jc w:val="both"/>
        <w:outlineLvl w:val="0"/>
        <w:rPr>
          <w:color w:val="000000"/>
          <w:shd w:val="clear" w:color="auto" w:fill="FFFFFF"/>
        </w:rPr>
      </w:pPr>
    </w:p>
    <w:p w:rsidR="00A23E8C" w:rsidRDefault="00A23E8C" w:rsidP="00A23E8C">
      <w:pPr>
        <w:pStyle w:val="Odsekzoznamu"/>
        <w:rPr>
          <w:b/>
          <w:color w:val="000000"/>
          <w:shd w:val="clear" w:color="auto" w:fill="FFFFFF"/>
        </w:rPr>
      </w:pPr>
    </w:p>
    <w:p w:rsidR="00CC7070" w:rsidRPr="008C6C49" w:rsidRDefault="00CC7070" w:rsidP="00A23E8C">
      <w:pPr>
        <w:ind w:left="426"/>
        <w:jc w:val="center"/>
        <w:outlineLvl w:val="0"/>
        <w:rPr>
          <w:color w:val="2F5496"/>
          <w:shd w:val="clear" w:color="auto" w:fill="FFFFFF"/>
        </w:rPr>
      </w:pPr>
      <w:r w:rsidRPr="008C6C49">
        <w:rPr>
          <w:b/>
          <w:color w:val="2F5496"/>
          <w:shd w:val="clear" w:color="auto" w:fill="FFFFFF"/>
        </w:rPr>
        <w:t>Článok 8</w:t>
      </w:r>
    </w:p>
    <w:p w:rsidR="00CC7070" w:rsidRPr="008C6C49" w:rsidRDefault="00CC7070" w:rsidP="00A23E8C">
      <w:pPr>
        <w:jc w:val="center"/>
        <w:rPr>
          <w:b/>
          <w:color w:val="2F5496"/>
          <w:shd w:val="clear" w:color="auto" w:fill="FFFFFF"/>
        </w:rPr>
      </w:pPr>
      <w:r w:rsidRPr="008C6C49">
        <w:rPr>
          <w:b/>
          <w:color w:val="2F5496"/>
          <w:shd w:val="clear" w:color="auto" w:fill="FFFFFF"/>
        </w:rPr>
        <w:t xml:space="preserve">Žiadosť o zabezpečenie poskytovania sociálnej služby </w:t>
      </w:r>
      <w:r w:rsidR="00A23E8C" w:rsidRPr="008C6C49">
        <w:rPr>
          <w:b/>
          <w:color w:val="2F5496"/>
          <w:shd w:val="clear" w:color="auto" w:fill="FFFFFF"/>
        </w:rPr>
        <w:br/>
      </w:r>
      <w:r w:rsidRPr="008C6C49">
        <w:rPr>
          <w:b/>
          <w:color w:val="2F5496"/>
          <w:shd w:val="clear" w:color="auto" w:fill="FFFFFF"/>
        </w:rPr>
        <w:t>a</w:t>
      </w:r>
      <w:r w:rsidR="00A23E8C" w:rsidRPr="008C6C49">
        <w:rPr>
          <w:b/>
          <w:color w:val="2F5496"/>
          <w:shd w:val="clear" w:color="auto" w:fill="FFFFFF"/>
        </w:rPr>
        <w:t xml:space="preserve"> </w:t>
      </w:r>
      <w:r w:rsidRPr="008C6C49">
        <w:rPr>
          <w:b/>
          <w:color w:val="2F5496"/>
          <w:shd w:val="clear" w:color="auto" w:fill="FFFFFF"/>
        </w:rPr>
        <w:t xml:space="preserve">Zmluva o poskytovaní sociálnej služby </w:t>
      </w:r>
    </w:p>
    <w:p w:rsidR="00CC7070" w:rsidRPr="005C6EE7" w:rsidRDefault="00CC7070" w:rsidP="00CC7070">
      <w:pPr>
        <w:jc w:val="both"/>
        <w:rPr>
          <w:b/>
          <w:color w:val="000000"/>
          <w:shd w:val="clear" w:color="auto" w:fill="FFFFFF"/>
        </w:rPr>
      </w:pPr>
    </w:p>
    <w:p w:rsidR="00C151A0"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Mesto ako poskytovateľ sociálnej služby poskytuje sociálnu službu na základe zmluvy</w:t>
      </w:r>
      <w:r w:rsidR="00FF3EE3">
        <w:rPr>
          <w:color w:val="000000"/>
          <w:shd w:val="clear" w:color="auto" w:fill="FFFFFF"/>
        </w:rPr>
        <w:t xml:space="preserve"> o poskytovaní sociálnej služby.</w:t>
      </w:r>
    </w:p>
    <w:p w:rsidR="00C151A0" w:rsidRDefault="00C151A0" w:rsidP="00C151A0">
      <w:pPr>
        <w:ind w:left="426"/>
        <w:jc w:val="both"/>
        <w:outlineLvl w:val="0"/>
        <w:rPr>
          <w:color w:val="000000"/>
          <w:shd w:val="clear" w:color="auto" w:fill="FFFFFF"/>
        </w:rPr>
      </w:pPr>
    </w:p>
    <w:p w:rsidR="00C151A0"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Zmluva o  poskytovaní sociálnej služby musí byť uzatvorená písomne a spôsobom, ktorý je pre prijímateľa sociálnej služby zrozumiteľný</w:t>
      </w:r>
      <w:r w:rsidR="00C151A0">
        <w:rPr>
          <w:color w:val="000000"/>
          <w:shd w:val="clear" w:color="auto" w:fill="FFFFFF"/>
        </w:rPr>
        <w:t>.</w:t>
      </w:r>
    </w:p>
    <w:p w:rsidR="00C151A0" w:rsidRDefault="00C151A0" w:rsidP="00C151A0">
      <w:pPr>
        <w:pStyle w:val="Odsekzoznamu"/>
        <w:rPr>
          <w:color w:val="000000"/>
          <w:shd w:val="clear" w:color="auto" w:fill="FFFFFF"/>
        </w:rPr>
      </w:pPr>
    </w:p>
    <w:p w:rsidR="00C151A0"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Žiadateľ o poskytovanie sociálnej služby podá  písomnú  žiadosť   o  z a b e z p e č e n i e</w:t>
      </w:r>
      <w:r w:rsidR="00796E6E">
        <w:rPr>
          <w:color w:val="000000"/>
          <w:shd w:val="clear" w:color="auto" w:fill="FFFFFF"/>
        </w:rPr>
        <w:t xml:space="preserve"> poskytovania sociálnej služby </w:t>
      </w:r>
      <w:r w:rsidRPr="005C6EE7">
        <w:rPr>
          <w:color w:val="000000"/>
          <w:shd w:val="clear" w:color="auto" w:fill="FFFFFF"/>
        </w:rPr>
        <w:t xml:space="preserve">na meste Nemšová, prostredníctvom </w:t>
      </w:r>
      <w:r w:rsidR="00FF2A70">
        <w:rPr>
          <w:color w:val="000000"/>
          <w:shd w:val="clear" w:color="auto" w:fill="FFFFFF"/>
        </w:rPr>
        <w:t>organizačnej zložky CSS Nemšová.</w:t>
      </w:r>
    </w:p>
    <w:p w:rsidR="00C151A0" w:rsidRDefault="00C151A0" w:rsidP="00C151A0">
      <w:pPr>
        <w:jc w:val="both"/>
        <w:outlineLvl w:val="0"/>
        <w:rPr>
          <w:color w:val="000000"/>
          <w:shd w:val="clear" w:color="auto" w:fill="FFFFFF"/>
        </w:rPr>
      </w:pPr>
    </w:p>
    <w:p w:rsidR="00C151A0" w:rsidRDefault="00CC7070" w:rsidP="008C6C49">
      <w:pPr>
        <w:numPr>
          <w:ilvl w:val="0"/>
          <w:numId w:val="33"/>
        </w:numPr>
        <w:ind w:left="284" w:hanging="284"/>
        <w:jc w:val="both"/>
        <w:outlineLvl w:val="0"/>
        <w:rPr>
          <w:color w:val="000000"/>
          <w:shd w:val="clear" w:color="auto" w:fill="FFFFFF"/>
        </w:rPr>
      </w:pPr>
      <w:r w:rsidRPr="00C151A0">
        <w:rPr>
          <w:color w:val="000000"/>
          <w:shd w:val="clear" w:color="auto" w:fill="FFFFFF"/>
        </w:rPr>
        <w:t xml:space="preserve">Žiadosť obsahuje: </w:t>
      </w:r>
    </w:p>
    <w:p w:rsidR="00CC7070" w:rsidRPr="00C151A0" w:rsidRDefault="00CC7070" w:rsidP="008C6C49">
      <w:pPr>
        <w:numPr>
          <w:ilvl w:val="0"/>
          <w:numId w:val="7"/>
        </w:numPr>
        <w:jc w:val="both"/>
        <w:outlineLvl w:val="0"/>
        <w:rPr>
          <w:color w:val="000000"/>
          <w:shd w:val="clear" w:color="auto" w:fill="FFFFFF"/>
        </w:rPr>
      </w:pPr>
      <w:r w:rsidRPr="00C151A0">
        <w:rPr>
          <w:color w:val="000000"/>
          <w:shd w:val="clear" w:color="auto" w:fill="FFFFFF"/>
        </w:rPr>
        <w:t>meno a priezvisko žiadateľa – fyzickej osoby, ktorej sa má poskytovať</w:t>
      </w:r>
      <w:r w:rsidR="00115F79">
        <w:rPr>
          <w:color w:val="000000"/>
          <w:shd w:val="clear" w:color="auto" w:fill="FFFFFF"/>
        </w:rPr>
        <w:t xml:space="preserve"> </w:t>
      </w:r>
      <w:r w:rsidRPr="00C151A0">
        <w:rPr>
          <w:color w:val="000000"/>
          <w:shd w:val="clear" w:color="auto" w:fill="FFFFFF"/>
        </w:rPr>
        <w:t>sociálna služba</w:t>
      </w:r>
    </w:p>
    <w:p w:rsidR="00CC7070" w:rsidRPr="00726C6B"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726C6B">
        <w:rPr>
          <w:rFonts w:ascii="Times New Roman" w:hAnsi="Times New Roman"/>
          <w:color w:val="000000"/>
          <w:sz w:val="24"/>
          <w:szCs w:val="24"/>
          <w:shd w:val="clear" w:color="auto" w:fill="FFFFFF"/>
        </w:rPr>
        <w:t>dátum narodenia a adresa pobytu,</w:t>
      </w:r>
    </w:p>
    <w:p w:rsidR="00CC7070" w:rsidRPr="005C6EE7"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druh sociálnej služby, ktorá sa má poskytovať,</w:t>
      </w:r>
    </w:p>
    <w:p w:rsidR="00CC7070" w:rsidRPr="005C6EE7"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formu sociálnej služby, ktorá sa má poskytovať v zariadení,</w:t>
      </w:r>
    </w:p>
    <w:p w:rsidR="00CC7070" w:rsidRPr="005C6EE7"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potvrdenie o príjme za predchádzajúci kalendárny rok,</w:t>
      </w:r>
    </w:p>
    <w:p w:rsidR="00CC7070" w:rsidRPr="005C6EE7"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doklady o majetkových pomeroch,</w:t>
      </w:r>
    </w:p>
    <w:p w:rsidR="00CC7070" w:rsidRPr="005C6EE7"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lastRenderedPageBreak/>
        <w:t>deň začatia poskytovania sociálnej služby a čas poskytovania sociálnej služby,</w:t>
      </w:r>
    </w:p>
    <w:p w:rsidR="00CC7070" w:rsidRPr="005C6EE7" w:rsidRDefault="00CC7070" w:rsidP="008C6C49">
      <w:pPr>
        <w:pStyle w:val="Odsekzoznamu"/>
        <w:numPr>
          <w:ilvl w:val="0"/>
          <w:numId w:val="7"/>
        </w:numPr>
        <w:spacing w:after="0"/>
        <w:ind w:hanging="36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iné doklady, ktoré sú podkladom na uzatvorenie zmluvy.</w:t>
      </w:r>
    </w:p>
    <w:p w:rsidR="00CC7070" w:rsidRPr="005C6EE7" w:rsidRDefault="00CC7070" w:rsidP="00CC7070">
      <w:pPr>
        <w:rPr>
          <w:color w:val="000000"/>
          <w:shd w:val="clear" w:color="auto" w:fill="FFFFFF"/>
        </w:rPr>
      </w:pPr>
    </w:p>
    <w:p w:rsidR="00CC7070" w:rsidRPr="005C6EE7"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Zmluva o  poskytovaní sociálnej služby musí obsahovať ustanovenia podľa § 74 ods. 7 zákona o sociálnych službách, ktorými sú:</w:t>
      </w:r>
    </w:p>
    <w:p w:rsidR="00115F79" w:rsidRDefault="00CC7070" w:rsidP="008C6C49">
      <w:pPr>
        <w:pStyle w:val="Odsekzoznamu"/>
        <w:numPr>
          <w:ilvl w:val="0"/>
          <w:numId w:val="34"/>
        </w:numPr>
        <w:spacing w:before="120"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označenie zmluvných strán</w:t>
      </w:r>
    </w:p>
    <w:p w:rsidR="00115F79"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115F79">
        <w:rPr>
          <w:rFonts w:ascii="Times New Roman" w:hAnsi="Times New Roman"/>
          <w:color w:val="000000"/>
          <w:sz w:val="24"/>
          <w:szCs w:val="24"/>
          <w:shd w:val="clear" w:color="auto" w:fill="FFFFFF"/>
        </w:rPr>
        <w:t>druh poskytovania sociálnej služby,</w:t>
      </w:r>
    </w:p>
    <w:p w:rsidR="00CC7070" w:rsidRPr="00115F79"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115F79">
        <w:rPr>
          <w:rFonts w:ascii="Times New Roman" w:hAnsi="Times New Roman"/>
          <w:color w:val="000000"/>
          <w:sz w:val="24"/>
          <w:szCs w:val="24"/>
          <w:shd w:val="clear" w:color="auto" w:fill="FFFFFF"/>
        </w:rPr>
        <w:t>vecný rozsah sociálnej služby (odborné, obslužné, ďalšie činnosti) a formu poskytovania sociálnej služby (ambulantná, terénna, pobytová),</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počet odoberaných jedál,</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deň začatia poskytovania sociálnej služby,</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čas poskytovania sociálnej služby,</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miesto poskytovania sociálnej služby,</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sumu úhrady za sociálnu službu, spôsob jej určenia a spôsob jej platenia,</w:t>
      </w:r>
    </w:p>
    <w:p w:rsidR="00CC7070" w:rsidRPr="00115F79"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sumu úhrady za sociálnu službu po uplatnení garancie zostatku príjmu a spôsob jej </w:t>
      </w:r>
      <w:r w:rsidRPr="00115F79">
        <w:rPr>
          <w:rFonts w:ascii="Times New Roman" w:hAnsi="Times New Roman"/>
          <w:color w:val="000000"/>
          <w:sz w:val="24"/>
          <w:szCs w:val="24"/>
          <w:shd w:val="clear" w:color="auto" w:fill="FFFFFF"/>
        </w:rPr>
        <w:t>určenia, podmienky jej vrátenia, podmienky jej zúčtovania a lehotu na jej zúčtovanie,</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podmienky zvyšovania sumy úhrady za sociálnu službu.</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dôvody jednostrannej výpovede zmluvy,</w:t>
      </w:r>
    </w:p>
    <w:p w:rsidR="00CC7070" w:rsidRPr="005C6EE7" w:rsidRDefault="00CC7070" w:rsidP="008C6C49">
      <w:pPr>
        <w:pStyle w:val="Odsekzoznamu"/>
        <w:numPr>
          <w:ilvl w:val="0"/>
          <w:numId w:val="34"/>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 sumu nezaplatenej úhrady za sociálnu službu.</w:t>
      </w:r>
    </w:p>
    <w:p w:rsidR="00CC7070" w:rsidRPr="005C6EE7" w:rsidRDefault="00CC7070" w:rsidP="00CC7070">
      <w:pPr>
        <w:rPr>
          <w:color w:val="000000"/>
          <w:shd w:val="clear" w:color="auto" w:fill="FFFFFF"/>
        </w:rPr>
      </w:pPr>
    </w:p>
    <w:p w:rsidR="008A7A77"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V zmluve o poskytovaní sociálnej služby sa môžu dohodnúť aj ďalšie náležitosti podľa druhu sociálnej služby.</w:t>
      </w:r>
    </w:p>
    <w:p w:rsidR="008A7A77" w:rsidRDefault="008A7A77" w:rsidP="008A7A77">
      <w:pPr>
        <w:ind w:left="284"/>
        <w:jc w:val="both"/>
        <w:outlineLvl w:val="0"/>
        <w:rPr>
          <w:color w:val="000000"/>
          <w:shd w:val="clear" w:color="auto" w:fill="FFFFFF"/>
        </w:rPr>
      </w:pPr>
    </w:p>
    <w:p w:rsidR="008A7A77"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Ak osoba odmietne uzatvoriť zmluvu o poskytovaní sociálnej služby, povinnosť mesta ako poskytovateľa poskytnúť sociálnu službu sa považuje za splnenú,</w:t>
      </w:r>
    </w:p>
    <w:p w:rsidR="008A7A77" w:rsidRDefault="008A7A77" w:rsidP="008A7A77">
      <w:pPr>
        <w:ind w:left="284"/>
        <w:jc w:val="both"/>
        <w:outlineLvl w:val="0"/>
        <w:rPr>
          <w:color w:val="000000"/>
          <w:shd w:val="clear" w:color="auto" w:fill="FFFFFF"/>
        </w:rPr>
      </w:pPr>
    </w:p>
    <w:p w:rsidR="008A7A77" w:rsidRDefault="00CC7070" w:rsidP="008C6C49">
      <w:pPr>
        <w:numPr>
          <w:ilvl w:val="0"/>
          <w:numId w:val="33"/>
        </w:numPr>
        <w:ind w:left="284" w:hanging="284"/>
        <w:jc w:val="both"/>
        <w:outlineLvl w:val="0"/>
        <w:rPr>
          <w:color w:val="000000"/>
          <w:shd w:val="clear" w:color="auto" w:fill="FFFFFF"/>
        </w:rPr>
      </w:pPr>
      <w:r w:rsidRPr="005C6EE7">
        <w:rPr>
          <w:color w:val="000000"/>
          <w:shd w:val="clear" w:color="auto" w:fill="FFFFFF"/>
        </w:rPr>
        <w:t>Ak sa zmenia skutočnosti, ktoré sú predmetom zmluvy o poskytovaní sociálnej služby, zmenia sa tieto skutočnosti dodatkom k zmluve o poskytovaní sociálnej služby.</w:t>
      </w:r>
    </w:p>
    <w:p w:rsidR="008A7A77" w:rsidRDefault="008A7A77" w:rsidP="008A7A77">
      <w:pPr>
        <w:ind w:left="284"/>
        <w:jc w:val="both"/>
        <w:outlineLvl w:val="0"/>
        <w:rPr>
          <w:color w:val="000000"/>
          <w:shd w:val="clear" w:color="auto" w:fill="FFFFFF"/>
        </w:rPr>
      </w:pPr>
    </w:p>
    <w:p w:rsidR="008A7A77" w:rsidRDefault="00CC7070" w:rsidP="008C6C49">
      <w:pPr>
        <w:numPr>
          <w:ilvl w:val="0"/>
          <w:numId w:val="33"/>
        </w:numPr>
        <w:ind w:left="284" w:hanging="284"/>
        <w:jc w:val="both"/>
        <w:outlineLvl w:val="0"/>
        <w:rPr>
          <w:color w:val="000000"/>
          <w:shd w:val="clear" w:color="auto" w:fill="FFFFFF"/>
        </w:rPr>
      </w:pPr>
      <w:r w:rsidRPr="008A7A77">
        <w:rPr>
          <w:color w:val="000000"/>
          <w:shd w:val="clear" w:color="auto" w:fill="FFFFFF"/>
        </w:rPr>
        <w:t>Ak sa zmenia skutočnosti rozhodujúce na určenie sumy úhrady za sociálnu službu a platenia úhrady podľa tohto VZN, poskytovateľ sociálnej služby a prijímateľ sociálnej služby sú povinní uzatvoriť dodatok k zmluve o poskytovaní sociálnej služby.</w:t>
      </w:r>
    </w:p>
    <w:p w:rsidR="008A7A77" w:rsidRDefault="008A7A77" w:rsidP="008A7A77">
      <w:pPr>
        <w:ind w:left="284"/>
        <w:jc w:val="both"/>
        <w:outlineLvl w:val="0"/>
        <w:rPr>
          <w:color w:val="000000"/>
          <w:shd w:val="clear" w:color="auto" w:fill="FFFFFF"/>
        </w:rPr>
      </w:pPr>
    </w:p>
    <w:p w:rsidR="008A7A77" w:rsidRDefault="00CC7070" w:rsidP="008C6C49">
      <w:pPr>
        <w:numPr>
          <w:ilvl w:val="0"/>
          <w:numId w:val="33"/>
        </w:numPr>
        <w:ind w:left="426" w:hanging="426"/>
        <w:jc w:val="both"/>
        <w:outlineLvl w:val="0"/>
        <w:rPr>
          <w:color w:val="000000"/>
          <w:shd w:val="clear" w:color="auto" w:fill="FFFFFF"/>
        </w:rPr>
      </w:pPr>
      <w:r w:rsidRPr="008A7A77">
        <w:rPr>
          <w:color w:val="000000"/>
          <w:shd w:val="clear" w:color="auto" w:fill="FFFFFF"/>
        </w:rPr>
        <w:t>Prijímateľ sociálnej služby môže jednostranne vypovedať zmluvu o poskytovaní sociálnej služby kedykoľvek aj bez uvedenia dôvodu, pričom výpovedná lehota nesmie byť dlhšia ako 30dní.</w:t>
      </w:r>
    </w:p>
    <w:p w:rsidR="008A7A77" w:rsidRDefault="008A7A77" w:rsidP="008A7A77">
      <w:pPr>
        <w:pStyle w:val="Odsekzoznamu"/>
        <w:rPr>
          <w:color w:val="000000"/>
          <w:shd w:val="clear" w:color="auto" w:fill="FFFFFF"/>
        </w:rPr>
      </w:pPr>
    </w:p>
    <w:p w:rsidR="00CC7070" w:rsidRPr="008A7A77" w:rsidRDefault="00CC7070" w:rsidP="008C6C49">
      <w:pPr>
        <w:numPr>
          <w:ilvl w:val="0"/>
          <w:numId w:val="33"/>
        </w:numPr>
        <w:ind w:left="426" w:hanging="426"/>
        <w:jc w:val="both"/>
        <w:outlineLvl w:val="0"/>
        <w:rPr>
          <w:color w:val="000000"/>
          <w:shd w:val="clear" w:color="auto" w:fill="FFFFFF"/>
        </w:rPr>
      </w:pPr>
      <w:r w:rsidRPr="008A7A77">
        <w:rPr>
          <w:color w:val="000000"/>
          <w:shd w:val="clear" w:color="auto" w:fill="FFFFFF"/>
        </w:rPr>
        <w:t>CSS Nemšová ako poskytovateľ sociálnej služby môže jednostranne vypovedať zmluvu o poskytovaní sociálnej služby, ak:</w:t>
      </w:r>
    </w:p>
    <w:p w:rsidR="00CC7070" w:rsidRPr="008A7A77" w:rsidRDefault="00CC7070" w:rsidP="008C6C49">
      <w:pPr>
        <w:pStyle w:val="Odsekzoznamu"/>
        <w:numPr>
          <w:ilvl w:val="0"/>
          <w:numId w:val="35"/>
        </w:numPr>
        <w:spacing w:before="120"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 xml:space="preserve">prijímateľ sociálnej služby hrubo porušuje povinnosti vyplývajúce zo zmluvy o </w:t>
      </w:r>
      <w:r w:rsidRPr="008A7A77">
        <w:rPr>
          <w:rFonts w:ascii="Times New Roman" w:hAnsi="Times New Roman"/>
          <w:color w:val="000000"/>
          <w:sz w:val="24"/>
          <w:szCs w:val="24"/>
          <w:shd w:val="clear" w:color="auto" w:fill="FFFFFF"/>
        </w:rPr>
        <w:t>poskytovaní sociálnej služby najmä tým, že hrubo porušuje dobré mravy, čím narúša občianske spolužitie alebo nezaplatí dohodnutú úhradu za sociálnu službu, alebo platí len časť dohodnutej úhrady a dlžná suma presiahne trojnásobok dohodnutej mesačnej úhrady, pri poskytovaní opatrovateľskej služby sa za porušenie povinnosti vyplývajúcej zo zmluvy považuje aj hrubé porušenie dobrých mravov, ktoré narúša občianske spolužitie, ktorého sa dopustí manžel, manželka, rodič alebo plnoleté dieťa prijímateľa tejto sociálnej služby vo vzťahu k pracovníkovi opatrovateľskej služby,</w:t>
      </w:r>
    </w:p>
    <w:p w:rsidR="00CC7070" w:rsidRPr="008A7A77" w:rsidRDefault="00CC7070" w:rsidP="008C6C49">
      <w:pPr>
        <w:pStyle w:val="Odsekzoznamu"/>
        <w:numPr>
          <w:ilvl w:val="0"/>
          <w:numId w:val="35"/>
        </w:numPr>
        <w:spacing w:after="0"/>
        <w:ind w:left="714" w:hanging="357"/>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lastRenderedPageBreak/>
        <w:t>prijímateľ sociálnej služby neuzatvorí dodatok k zmluve o poskytovaní sociálnej služby</w:t>
      </w:r>
      <w:r w:rsidR="008A7A77">
        <w:rPr>
          <w:rFonts w:ascii="Times New Roman" w:hAnsi="Times New Roman"/>
          <w:color w:val="000000"/>
          <w:sz w:val="24"/>
          <w:szCs w:val="24"/>
          <w:shd w:val="clear" w:color="auto" w:fill="FFFFFF"/>
        </w:rPr>
        <w:t xml:space="preserve"> </w:t>
      </w:r>
      <w:r w:rsidRPr="008A7A77">
        <w:rPr>
          <w:rFonts w:ascii="Times New Roman" w:hAnsi="Times New Roman"/>
          <w:color w:val="000000"/>
          <w:sz w:val="24"/>
          <w:szCs w:val="24"/>
          <w:shd w:val="clear" w:color="auto" w:fill="FFFFFF"/>
        </w:rPr>
        <w:t>podľa ods. 8) tohto článku,</w:t>
      </w:r>
    </w:p>
    <w:p w:rsidR="00CC7070" w:rsidRPr="005C6EE7" w:rsidRDefault="00CC7070" w:rsidP="008C6C49">
      <w:pPr>
        <w:pStyle w:val="Odsekzoznamu"/>
        <w:numPr>
          <w:ilvl w:val="0"/>
          <w:numId w:val="35"/>
        </w:numPr>
        <w:spacing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prevádzka zariadenia je podstatne obmedzená alebo je zmenený účel poskytovania sociálnej služby tak, že zotrvanie na zmluve o poskytovaní sociálnej služby by pre poskytovateľa sociálnej služby znamenalo zrejmú nevýhodu,</w:t>
      </w:r>
    </w:p>
    <w:p w:rsidR="00CC7070" w:rsidRPr="005C6EE7" w:rsidRDefault="00CC7070" w:rsidP="008C6C49">
      <w:pPr>
        <w:pStyle w:val="Odsekzoznamu"/>
        <w:numPr>
          <w:ilvl w:val="0"/>
          <w:numId w:val="35"/>
        </w:numPr>
        <w:spacing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mesto rozhodne o zániku odkázanosti fyzickej osoby na sociálnu službu.</w:t>
      </w:r>
    </w:p>
    <w:p w:rsidR="00CC7070" w:rsidRPr="005C6EE7" w:rsidRDefault="00CC7070" w:rsidP="00CC7070">
      <w:pPr>
        <w:ind w:left="132"/>
        <w:rPr>
          <w:color w:val="000000"/>
          <w:shd w:val="clear" w:color="auto" w:fill="FFFFFF"/>
        </w:rPr>
      </w:pPr>
    </w:p>
    <w:p w:rsidR="00CC7070" w:rsidRPr="005C6EE7" w:rsidRDefault="00CC7070" w:rsidP="00CC7070">
      <w:pPr>
        <w:ind w:left="132"/>
        <w:jc w:val="both"/>
        <w:rPr>
          <w:color w:val="000000"/>
          <w:shd w:val="clear" w:color="auto" w:fill="FFFFFF"/>
        </w:rPr>
      </w:pPr>
      <w:r>
        <w:rPr>
          <w:color w:val="000000"/>
          <w:shd w:val="clear" w:color="auto" w:fill="FFFFFF"/>
        </w:rPr>
        <w:t>CSS</w:t>
      </w:r>
      <w:r w:rsidRPr="005C6EE7">
        <w:rPr>
          <w:color w:val="000000"/>
          <w:shd w:val="clear" w:color="auto" w:fill="FFFFFF"/>
        </w:rPr>
        <w:t xml:space="preserve"> Nemšová je povinné doručiť prijímateľovi sociálnej služby písomnú výpoveď s uvedením dôvodu výpovede. Výpovedná lehota je 30 dní.</w:t>
      </w:r>
    </w:p>
    <w:p w:rsidR="00CC7070" w:rsidRPr="005C6EE7" w:rsidRDefault="00CC7070" w:rsidP="00CC7070">
      <w:pPr>
        <w:jc w:val="both"/>
        <w:rPr>
          <w:color w:val="000000"/>
          <w:shd w:val="clear" w:color="auto" w:fill="FFFFFF"/>
        </w:rPr>
      </w:pPr>
    </w:p>
    <w:p w:rsidR="00CC7070" w:rsidRPr="0089272C" w:rsidRDefault="00CC7070" w:rsidP="008C6C49">
      <w:pPr>
        <w:numPr>
          <w:ilvl w:val="0"/>
          <w:numId w:val="33"/>
        </w:numPr>
        <w:ind w:left="426" w:hanging="426"/>
        <w:jc w:val="both"/>
        <w:outlineLvl w:val="0"/>
        <w:rPr>
          <w:color w:val="000000"/>
          <w:shd w:val="clear" w:color="auto" w:fill="FFFFFF"/>
        </w:rPr>
      </w:pPr>
      <w:r w:rsidRPr="005C6EE7">
        <w:rPr>
          <w:color w:val="000000"/>
          <w:shd w:val="clear" w:color="auto" w:fill="FFFFFF"/>
        </w:rPr>
        <w:t>Na vzťahy neupravené týmto VZN vo veci poskytovania sociálnej služby sa primerane</w:t>
      </w:r>
      <w:r w:rsidR="0089272C">
        <w:rPr>
          <w:color w:val="000000"/>
          <w:shd w:val="clear" w:color="auto" w:fill="FFFFFF"/>
        </w:rPr>
        <w:t xml:space="preserve"> </w:t>
      </w:r>
      <w:r w:rsidRPr="0089272C">
        <w:rPr>
          <w:color w:val="000000"/>
          <w:shd w:val="clear" w:color="auto" w:fill="FFFFFF"/>
        </w:rPr>
        <w:t>použijú ustanovenia zákona o sociálnych službách.</w:t>
      </w:r>
    </w:p>
    <w:p w:rsidR="00CC7070" w:rsidRDefault="00CC7070" w:rsidP="00CC7070">
      <w:pPr>
        <w:jc w:val="both"/>
        <w:rPr>
          <w:color w:val="000000"/>
          <w:shd w:val="clear" w:color="auto" w:fill="FFFFFF"/>
        </w:rPr>
      </w:pPr>
    </w:p>
    <w:p w:rsidR="00CC7070" w:rsidRPr="008C6C49" w:rsidRDefault="00CC7070" w:rsidP="00CC7070">
      <w:pPr>
        <w:jc w:val="center"/>
        <w:rPr>
          <w:b/>
          <w:color w:val="2F5496"/>
        </w:rPr>
      </w:pPr>
      <w:r w:rsidRPr="008C6C49">
        <w:rPr>
          <w:b/>
          <w:color w:val="2F5496"/>
        </w:rPr>
        <w:t>Článok 9</w:t>
      </w:r>
    </w:p>
    <w:p w:rsidR="00CC7070" w:rsidRPr="008C6C49" w:rsidRDefault="00CC7070" w:rsidP="00CC7070">
      <w:pPr>
        <w:jc w:val="center"/>
        <w:rPr>
          <w:rFonts w:eastAsia="Calibri"/>
          <w:b/>
          <w:color w:val="2F5496"/>
        </w:rPr>
      </w:pPr>
      <w:r w:rsidRPr="008C6C49">
        <w:rPr>
          <w:rFonts w:eastAsia="Calibri"/>
          <w:b/>
          <w:color w:val="2F5496"/>
        </w:rPr>
        <w:t xml:space="preserve">Vymedzenie pojmu prepravná služba a okruhu oprávnených osôb </w:t>
      </w:r>
    </w:p>
    <w:p w:rsidR="008A7A77" w:rsidRPr="00ED52E3" w:rsidRDefault="008A7A77" w:rsidP="008A7A77">
      <w:pPr>
        <w:rPr>
          <w:rFonts w:eastAsia="Calibri"/>
          <w:b/>
        </w:rPr>
      </w:pPr>
    </w:p>
    <w:p w:rsidR="0089272C" w:rsidRDefault="00CC7070" w:rsidP="008C6C49">
      <w:pPr>
        <w:numPr>
          <w:ilvl w:val="0"/>
          <w:numId w:val="36"/>
        </w:numPr>
        <w:ind w:left="284" w:hanging="284"/>
        <w:jc w:val="both"/>
        <w:outlineLvl w:val="0"/>
        <w:rPr>
          <w:rFonts w:eastAsia="Calibri"/>
        </w:rPr>
      </w:pPr>
      <w:r w:rsidRPr="0089272C">
        <w:rPr>
          <w:color w:val="000000"/>
          <w:shd w:val="clear" w:color="auto" w:fill="FFFFFF"/>
        </w:rPr>
        <w:t>Prepravná</w:t>
      </w:r>
      <w:r w:rsidRPr="00ED52E3">
        <w:rPr>
          <w:rFonts w:eastAsia="Calibri"/>
        </w:rPr>
        <w:t xml:space="preserve"> služba je sociálna služba poskytovaná fyzickej osobe s ťažkým zdravotným </w:t>
      </w:r>
      <w:r w:rsidRPr="0089272C">
        <w:rPr>
          <w:rFonts w:eastAsia="Calibri"/>
        </w:rPr>
        <w:t>postihnutím odkázanej na individuálnu prepravu osobným motorovým vozidlom</w:t>
      </w:r>
      <w:r w:rsidR="0089272C">
        <w:rPr>
          <w:rFonts w:eastAsia="Calibri"/>
        </w:rPr>
        <w:t xml:space="preserve"> </w:t>
      </w:r>
      <w:r w:rsidRPr="0089272C">
        <w:rPr>
          <w:rFonts w:eastAsia="Calibri"/>
        </w:rPr>
        <w:t>alebo fyzickej osobe s nepriaznivým zdravotným stavom s obmedzenou schopnosťou pohybu po rovine alebo po schodoch a obmedzenou schopnosťou orientácie.</w:t>
      </w:r>
    </w:p>
    <w:p w:rsidR="0089272C" w:rsidRDefault="0089272C" w:rsidP="0089272C">
      <w:pPr>
        <w:ind w:left="284"/>
        <w:jc w:val="both"/>
        <w:outlineLvl w:val="0"/>
        <w:rPr>
          <w:rFonts w:eastAsia="Calibri"/>
        </w:rPr>
      </w:pPr>
    </w:p>
    <w:p w:rsidR="0089272C" w:rsidRDefault="00CC7070" w:rsidP="008C6C49">
      <w:pPr>
        <w:numPr>
          <w:ilvl w:val="0"/>
          <w:numId w:val="36"/>
        </w:numPr>
        <w:ind w:left="284" w:hanging="284"/>
        <w:jc w:val="both"/>
        <w:outlineLvl w:val="0"/>
        <w:rPr>
          <w:rFonts w:eastAsia="Calibri"/>
        </w:rPr>
      </w:pPr>
      <w:r w:rsidRPr="0089272C">
        <w:rPr>
          <w:rFonts w:eastAsia="Calibri"/>
        </w:rPr>
        <w:t>Prepravná služba má riešiť spoločenskú potrebu zabezpečenia integrácie občanov s ťažkým zdravotným postihnutím odkázaných na individuálnu prepravu, tiež ju možno poskytovať fyzickým osobám s nepriaznivým zdravotným stavom ovplyvňujúcim ich mobilitu a orientáciu (to znamená, že prepravnú službu môžu využívať aj fyzické osoby, ktoré majú</w:t>
      </w:r>
      <w:r w:rsidR="0089272C">
        <w:rPr>
          <w:rFonts w:eastAsia="Calibri"/>
        </w:rPr>
        <w:t xml:space="preserve"> </w:t>
      </w:r>
      <w:r w:rsidRPr="0089272C">
        <w:rPr>
          <w:rFonts w:eastAsia="Calibri"/>
        </w:rPr>
        <w:t>problémy s mobilitou len krátkodobo, dočasne) v súlade s požiadavkou účelnosti, adresnosti a efektívnosti poskytnutia pomoci.</w:t>
      </w:r>
    </w:p>
    <w:p w:rsidR="0089272C" w:rsidRDefault="0089272C" w:rsidP="0089272C">
      <w:pPr>
        <w:ind w:left="284"/>
        <w:jc w:val="both"/>
        <w:outlineLvl w:val="0"/>
        <w:rPr>
          <w:rFonts w:eastAsia="Calibri"/>
        </w:rPr>
      </w:pPr>
    </w:p>
    <w:p w:rsidR="00CC7070" w:rsidRPr="0089272C" w:rsidRDefault="00CC7070" w:rsidP="008C6C49">
      <w:pPr>
        <w:numPr>
          <w:ilvl w:val="0"/>
          <w:numId w:val="36"/>
        </w:numPr>
        <w:ind w:left="284" w:hanging="284"/>
        <w:jc w:val="both"/>
        <w:outlineLvl w:val="0"/>
        <w:rPr>
          <w:rFonts w:eastAsia="Calibri"/>
        </w:rPr>
      </w:pPr>
      <w:r w:rsidRPr="0089272C">
        <w:rPr>
          <w:rFonts w:eastAsia="Calibri"/>
        </w:rPr>
        <w:t>Občan je spravidla odkázaný na individuálnu prepravu, ak nie je schopný</w:t>
      </w:r>
    </w:p>
    <w:p w:rsidR="0089272C" w:rsidRDefault="00CC7070" w:rsidP="008C6C49">
      <w:pPr>
        <w:pStyle w:val="Odsekzoznamu"/>
        <w:numPr>
          <w:ilvl w:val="0"/>
          <w:numId w:val="37"/>
        </w:numPr>
        <w:spacing w:before="120" w:after="0"/>
        <w:contextualSpacing w:val="0"/>
        <w:jc w:val="both"/>
        <w:outlineLvl w:val="0"/>
        <w:rPr>
          <w:rFonts w:ascii="Times New Roman" w:hAnsi="Times New Roman"/>
          <w:color w:val="000000"/>
          <w:sz w:val="24"/>
          <w:szCs w:val="24"/>
          <w:shd w:val="clear" w:color="auto" w:fill="FFFFFF"/>
        </w:rPr>
      </w:pPr>
      <w:r w:rsidRPr="0089272C">
        <w:rPr>
          <w:rFonts w:ascii="Times New Roman" w:hAnsi="Times New Roman"/>
          <w:color w:val="000000"/>
          <w:sz w:val="24"/>
          <w:szCs w:val="24"/>
          <w:shd w:val="clear" w:color="auto" w:fill="FFFFFF"/>
        </w:rPr>
        <w:t>premiestniť sa k vozidlu verejnej hromadnej dopravy osôb a k prostriedku železničnej dopravy a späť rovnakým spôsobom ako zdravý občan,</w:t>
      </w:r>
    </w:p>
    <w:p w:rsidR="0089272C" w:rsidRPr="0089272C" w:rsidRDefault="00CC7070" w:rsidP="008C6C49">
      <w:pPr>
        <w:pStyle w:val="Odsekzoznamu"/>
        <w:numPr>
          <w:ilvl w:val="0"/>
          <w:numId w:val="37"/>
        </w:numPr>
        <w:spacing w:after="0"/>
        <w:ind w:left="714" w:hanging="357"/>
        <w:contextualSpacing w:val="0"/>
        <w:jc w:val="both"/>
        <w:outlineLvl w:val="0"/>
        <w:rPr>
          <w:rFonts w:ascii="Times New Roman" w:hAnsi="Times New Roman"/>
          <w:color w:val="000000"/>
          <w:sz w:val="24"/>
          <w:szCs w:val="24"/>
          <w:shd w:val="clear" w:color="auto" w:fill="FFFFFF"/>
        </w:rPr>
      </w:pPr>
      <w:r w:rsidRPr="0089272C">
        <w:rPr>
          <w:rFonts w:ascii="Times New Roman" w:hAnsi="Times New Roman"/>
          <w:color w:val="000000"/>
          <w:sz w:val="24"/>
          <w:szCs w:val="24"/>
          <w:shd w:val="clear" w:color="auto" w:fill="FFFFFF"/>
        </w:rPr>
        <w:t>nastupovať do vozidla verejnej hromadnej dopravy osôb a do prostriedku železničnej dopravy, udržať sa v ňom počas jazdy a vystupovať z vozidla verejnej hromadnej dopravy osôb a z prostriedku železničnej dopravy rovnakým spôsobom ako zdravý občan alebo</w:t>
      </w:r>
    </w:p>
    <w:p w:rsidR="00CC7070" w:rsidRPr="0089272C" w:rsidRDefault="00CC7070" w:rsidP="008C6C49">
      <w:pPr>
        <w:pStyle w:val="Odsekzoznamu"/>
        <w:numPr>
          <w:ilvl w:val="0"/>
          <w:numId w:val="37"/>
        </w:numPr>
        <w:spacing w:after="0"/>
        <w:ind w:left="714" w:hanging="357"/>
        <w:contextualSpacing w:val="0"/>
        <w:jc w:val="both"/>
        <w:outlineLvl w:val="0"/>
        <w:rPr>
          <w:rFonts w:ascii="Times New Roman" w:hAnsi="Times New Roman"/>
          <w:color w:val="000000"/>
          <w:sz w:val="24"/>
          <w:szCs w:val="24"/>
          <w:shd w:val="clear" w:color="auto" w:fill="FFFFFF"/>
        </w:rPr>
      </w:pPr>
      <w:r w:rsidRPr="0089272C">
        <w:rPr>
          <w:rFonts w:ascii="Times New Roman" w:hAnsi="Times New Roman"/>
          <w:color w:val="000000"/>
          <w:sz w:val="24"/>
          <w:szCs w:val="24"/>
          <w:shd w:val="clear" w:color="auto" w:fill="FFFFFF"/>
        </w:rPr>
        <w:t>zvládnuť z dôvodu ťažkého zdravotného postihnutia resp. nepriaznivého zdravotného stavu inú situáciu vo vozidle verejnej hromadnej dopravy osôb a v prostriedku železničnej dopravy.</w:t>
      </w:r>
    </w:p>
    <w:p w:rsidR="00CC7070" w:rsidRPr="00ED52E3" w:rsidRDefault="00CC7070" w:rsidP="00CC7070">
      <w:pPr>
        <w:jc w:val="both"/>
        <w:rPr>
          <w:rFonts w:eastAsia="Calibri"/>
        </w:rPr>
      </w:pPr>
    </w:p>
    <w:p w:rsidR="00CC7070" w:rsidRPr="00ED52E3" w:rsidRDefault="00CC7070" w:rsidP="0089272C">
      <w:pPr>
        <w:spacing w:after="120"/>
        <w:jc w:val="both"/>
        <w:rPr>
          <w:rFonts w:eastAsia="Calibri"/>
          <w:b/>
        </w:rPr>
      </w:pPr>
      <w:r w:rsidRPr="00ED52E3">
        <w:rPr>
          <w:rFonts w:eastAsia="Calibri"/>
          <w:b/>
        </w:rPr>
        <w:t xml:space="preserve">Konanie </w:t>
      </w:r>
    </w:p>
    <w:p w:rsidR="0089272C" w:rsidRDefault="00CC7070" w:rsidP="008C6C49">
      <w:pPr>
        <w:numPr>
          <w:ilvl w:val="0"/>
          <w:numId w:val="38"/>
        </w:numPr>
        <w:ind w:left="284" w:hanging="284"/>
        <w:jc w:val="both"/>
        <w:outlineLvl w:val="0"/>
        <w:rPr>
          <w:rFonts w:eastAsia="Calibri"/>
        </w:rPr>
      </w:pPr>
      <w:r w:rsidRPr="0089272C">
        <w:rPr>
          <w:color w:val="000000"/>
          <w:shd w:val="clear" w:color="auto" w:fill="FFFFFF"/>
        </w:rPr>
        <w:t>Odkázanosť</w:t>
      </w:r>
      <w:r w:rsidRPr="00ED52E3">
        <w:rPr>
          <w:rFonts w:eastAsia="Calibri"/>
        </w:rPr>
        <w:t xml:space="preserve"> na individuálnu prepravu osobným motorovým vozidlom sa preukazuje</w:t>
      </w:r>
      <w:r w:rsidR="0089272C">
        <w:rPr>
          <w:rFonts w:eastAsia="Calibri"/>
        </w:rPr>
        <w:t xml:space="preserve"> </w:t>
      </w:r>
      <w:r w:rsidRPr="0089272C">
        <w:rPr>
          <w:rFonts w:eastAsia="Calibri"/>
        </w:rPr>
        <w:t>posudkom vydaným úradom práce, sociálnych vecí a rodiny na účely kompenzácie</w:t>
      </w:r>
      <w:r w:rsidR="0089272C">
        <w:rPr>
          <w:rFonts w:eastAsia="Calibri"/>
        </w:rPr>
        <w:t xml:space="preserve"> </w:t>
      </w:r>
      <w:r w:rsidRPr="0089272C">
        <w:rPr>
          <w:rFonts w:eastAsia="Calibri"/>
        </w:rPr>
        <w:t>sociálnych dôsledkov ťažkého zdravotného postihnutia podľa zákona č. 447/2008 Z. z.</w:t>
      </w:r>
      <w:r w:rsidR="0089272C">
        <w:rPr>
          <w:rFonts w:eastAsia="Calibri"/>
        </w:rPr>
        <w:t xml:space="preserve"> </w:t>
      </w:r>
      <w:r w:rsidRPr="0089272C">
        <w:rPr>
          <w:rFonts w:eastAsia="Calibri"/>
        </w:rPr>
        <w:t>o peňažných príspevkoch na kompenzáciu ťažkého zdravotného postihnutia a o</w:t>
      </w:r>
      <w:r w:rsidR="0089272C">
        <w:rPr>
          <w:rFonts w:eastAsia="Calibri"/>
        </w:rPr>
        <w:t> </w:t>
      </w:r>
      <w:r w:rsidRPr="0089272C">
        <w:rPr>
          <w:rFonts w:eastAsia="Calibri"/>
        </w:rPr>
        <w:t>zmene</w:t>
      </w:r>
      <w:r w:rsidR="0089272C">
        <w:rPr>
          <w:rFonts w:eastAsia="Calibri"/>
        </w:rPr>
        <w:t xml:space="preserve"> </w:t>
      </w:r>
      <w:r w:rsidRPr="0089272C">
        <w:rPr>
          <w:rFonts w:eastAsia="Calibri"/>
        </w:rPr>
        <w:t>a doplnení niektorých zákonov v znení neskorších predpisov</w:t>
      </w:r>
    </w:p>
    <w:p w:rsidR="007429D7" w:rsidRDefault="007429D7" w:rsidP="007429D7">
      <w:pPr>
        <w:ind w:left="284"/>
        <w:jc w:val="both"/>
        <w:outlineLvl w:val="0"/>
        <w:rPr>
          <w:rFonts w:eastAsia="Calibri"/>
        </w:rPr>
      </w:pPr>
    </w:p>
    <w:p w:rsidR="007429D7" w:rsidRDefault="00CC7070" w:rsidP="008C6C49">
      <w:pPr>
        <w:numPr>
          <w:ilvl w:val="0"/>
          <w:numId w:val="38"/>
        </w:numPr>
        <w:ind w:left="284" w:hanging="284"/>
        <w:jc w:val="both"/>
        <w:outlineLvl w:val="0"/>
        <w:rPr>
          <w:rFonts w:eastAsia="Calibri"/>
        </w:rPr>
      </w:pPr>
      <w:r w:rsidRPr="0089272C">
        <w:rPr>
          <w:rFonts w:eastAsia="Calibri"/>
        </w:rPr>
        <w:t>Nepriaznivý zdravotný stav fyzická osoba preukazuje potvrdením príslušného lekára</w:t>
      </w:r>
    </w:p>
    <w:p w:rsidR="007429D7" w:rsidRDefault="007429D7" w:rsidP="007429D7">
      <w:pPr>
        <w:ind w:left="284"/>
        <w:jc w:val="both"/>
        <w:outlineLvl w:val="0"/>
        <w:rPr>
          <w:rFonts w:eastAsia="Calibri"/>
        </w:rPr>
      </w:pPr>
    </w:p>
    <w:p w:rsidR="00CC7070" w:rsidRDefault="00CC7070" w:rsidP="008C6C49">
      <w:pPr>
        <w:numPr>
          <w:ilvl w:val="0"/>
          <w:numId w:val="38"/>
        </w:numPr>
        <w:ind w:left="284" w:hanging="284"/>
        <w:jc w:val="both"/>
        <w:outlineLvl w:val="0"/>
        <w:rPr>
          <w:rFonts w:eastAsia="Calibri"/>
        </w:rPr>
      </w:pPr>
      <w:r w:rsidRPr="007429D7">
        <w:rPr>
          <w:rFonts w:eastAsia="Calibri"/>
        </w:rPr>
        <w:t xml:space="preserve">Občan, ktorému sa poskytuje prepravná služba,  je povinný písomne oznámiť mestu Nemšová do ôsmich dní zmeny v skutočnostiach rozhodujúcich na trvanie odkázanosti na prepravnú službu </w:t>
      </w:r>
      <w:r w:rsidRPr="007429D7">
        <w:rPr>
          <w:rFonts w:eastAsia="Calibri"/>
        </w:rPr>
        <w:lastRenderedPageBreak/>
        <w:t>a zmeny v príjmových pomeroch a majetkových pomeroch rozhodujúcich na určenie sumy úhrady za prepravnú službu.</w:t>
      </w:r>
    </w:p>
    <w:p w:rsidR="007429D7" w:rsidRPr="007429D7" w:rsidRDefault="007429D7" w:rsidP="007429D7">
      <w:pPr>
        <w:jc w:val="both"/>
        <w:outlineLvl w:val="0"/>
        <w:rPr>
          <w:rFonts w:eastAsia="Calibri"/>
        </w:rPr>
      </w:pPr>
    </w:p>
    <w:p w:rsidR="00CC7070" w:rsidRPr="00ED52E3" w:rsidRDefault="00CC7070" w:rsidP="00CC7070">
      <w:pPr>
        <w:jc w:val="both"/>
        <w:rPr>
          <w:rFonts w:eastAsia="Calibri"/>
          <w:b/>
        </w:rPr>
      </w:pPr>
      <w:r w:rsidRPr="00ED52E3">
        <w:rPr>
          <w:rFonts w:eastAsia="Calibri"/>
          <w:b/>
        </w:rPr>
        <w:t>Evidencia o poskytovaní prepravnej služby</w:t>
      </w:r>
    </w:p>
    <w:p w:rsidR="00CC7070" w:rsidRPr="00ED52E3" w:rsidRDefault="00CC7070" w:rsidP="007429D7">
      <w:pPr>
        <w:spacing w:before="120"/>
        <w:jc w:val="both"/>
        <w:rPr>
          <w:rFonts w:eastAsia="Calibri"/>
        </w:rPr>
      </w:pPr>
      <w:r w:rsidRPr="00ED52E3">
        <w:rPr>
          <w:rFonts w:eastAsia="Calibri"/>
        </w:rPr>
        <w:t>1. Mesto Nemšová pri poskytovaní prepravnej služby občanovi vedie nasledovnú evidenciu :</w:t>
      </w:r>
    </w:p>
    <w:p w:rsidR="007429D7" w:rsidRDefault="00CC7070" w:rsidP="008C6C49">
      <w:pPr>
        <w:pStyle w:val="Odsekzoznamu"/>
        <w:numPr>
          <w:ilvl w:val="0"/>
          <w:numId w:val="39"/>
        </w:numPr>
        <w:spacing w:before="120" w:after="0"/>
        <w:contextualSpacing w:val="0"/>
        <w:jc w:val="both"/>
        <w:outlineLvl w:val="0"/>
        <w:rPr>
          <w:rFonts w:ascii="Times New Roman" w:hAnsi="Times New Roman"/>
          <w:sz w:val="24"/>
          <w:szCs w:val="24"/>
        </w:rPr>
      </w:pPr>
      <w:r w:rsidRPr="007429D7">
        <w:rPr>
          <w:rFonts w:ascii="Times New Roman" w:hAnsi="Times New Roman"/>
          <w:color w:val="000000"/>
          <w:sz w:val="24"/>
          <w:szCs w:val="24"/>
          <w:shd w:val="clear" w:color="auto" w:fill="FFFFFF"/>
        </w:rPr>
        <w:t>meno</w:t>
      </w:r>
      <w:r w:rsidRPr="00ED52E3">
        <w:rPr>
          <w:rFonts w:ascii="Times New Roman" w:hAnsi="Times New Roman"/>
          <w:sz w:val="24"/>
          <w:szCs w:val="24"/>
        </w:rPr>
        <w:t xml:space="preserve"> a priezvisko prepravovanej osoby,</w:t>
      </w:r>
    </w:p>
    <w:p w:rsid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trvalý alebo prechodný pobyt prepravovanej osoby,</w:t>
      </w:r>
    </w:p>
    <w:p w:rsidR="007429D7"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dátum poskytnutia prepravnej služby,</w:t>
      </w:r>
    </w:p>
    <w:p w:rsidR="00CC7070"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dĺžka prepravnej vzdialenosti,</w:t>
      </w:r>
    </w:p>
    <w:p w:rsidR="00CC7070"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trasa (od miesta prepravy do cieľa prepravy),</w:t>
      </w:r>
    </w:p>
    <w:p w:rsidR="00CC7070"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cieľ prepravy,</w:t>
      </w:r>
    </w:p>
    <w:p w:rsidR="00CC7070"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výška stanovenej úhrady,</w:t>
      </w:r>
    </w:p>
    <w:p w:rsidR="00CC7070"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skutočne zaplatená úhrada,</w:t>
      </w:r>
    </w:p>
    <w:p w:rsidR="00CC7070" w:rsidRPr="007429D7" w:rsidRDefault="00CC7070" w:rsidP="008C6C49">
      <w:pPr>
        <w:pStyle w:val="Odsekzoznamu"/>
        <w:numPr>
          <w:ilvl w:val="0"/>
          <w:numId w:val="39"/>
        </w:numPr>
        <w:spacing w:after="0"/>
        <w:ind w:left="714" w:hanging="357"/>
        <w:contextualSpacing w:val="0"/>
        <w:jc w:val="both"/>
        <w:outlineLvl w:val="0"/>
        <w:rPr>
          <w:rFonts w:ascii="Times New Roman" w:hAnsi="Times New Roman"/>
          <w:color w:val="000000"/>
          <w:sz w:val="24"/>
          <w:szCs w:val="24"/>
          <w:shd w:val="clear" w:color="auto" w:fill="FFFFFF"/>
        </w:rPr>
      </w:pPr>
      <w:r w:rsidRPr="007429D7">
        <w:rPr>
          <w:rFonts w:ascii="Times New Roman" w:hAnsi="Times New Roman"/>
          <w:color w:val="000000"/>
          <w:sz w:val="24"/>
          <w:szCs w:val="24"/>
          <w:shd w:val="clear" w:color="auto" w:fill="FFFFFF"/>
        </w:rPr>
        <w:t>časť nezaplatenej úhrady.</w:t>
      </w:r>
    </w:p>
    <w:p w:rsidR="00CC7070" w:rsidRPr="00ED52E3" w:rsidRDefault="00CC7070" w:rsidP="008C6C49">
      <w:pPr>
        <w:numPr>
          <w:ilvl w:val="0"/>
          <w:numId w:val="40"/>
        </w:numPr>
        <w:spacing w:before="120"/>
        <w:ind w:left="426" w:hanging="426"/>
        <w:jc w:val="both"/>
        <w:outlineLvl w:val="0"/>
        <w:rPr>
          <w:rFonts w:eastAsia="Calibri"/>
        </w:rPr>
      </w:pPr>
      <w:r w:rsidRPr="00ED52E3">
        <w:rPr>
          <w:rFonts w:eastAsia="Calibri"/>
        </w:rPr>
        <w:t>Evidencia sa vedie samostatne za každého prepravovaného občana a na konci kalendárneho mesiaca sa urobí sumár za všetky prepravované osoby.</w:t>
      </w:r>
    </w:p>
    <w:p w:rsidR="00CC7070" w:rsidRPr="00ED52E3" w:rsidRDefault="00CC7070" w:rsidP="00CC7070">
      <w:pPr>
        <w:jc w:val="both"/>
        <w:rPr>
          <w:rFonts w:eastAsia="Calibri"/>
          <w:b/>
        </w:rPr>
      </w:pPr>
    </w:p>
    <w:p w:rsidR="00CC7070" w:rsidRPr="00ED52E3" w:rsidRDefault="00CC7070" w:rsidP="00CC7070">
      <w:pPr>
        <w:jc w:val="both"/>
        <w:rPr>
          <w:rFonts w:eastAsia="Calibri"/>
          <w:b/>
        </w:rPr>
      </w:pPr>
      <w:r w:rsidRPr="00ED52E3">
        <w:rPr>
          <w:rFonts w:eastAsia="Calibri"/>
          <w:b/>
        </w:rPr>
        <w:t xml:space="preserve">Spôsob určenia úhrady, výška úhrady a spôsob platenia úhrady za prepravnú službu </w:t>
      </w:r>
    </w:p>
    <w:p w:rsidR="006004E6" w:rsidRDefault="00CC7070" w:rsidP="008C6C49">
      <w:pPr>
        <w:numPr>
          <w:ilvl w:val="0"/>
          <w:numId w:val="41"/>
        </w:numPr>
        <w:spacing w:before="120"/>
        <w:ind w:left="426" w:hanging="426"/>
        <w:jc w:val="both"/>
        <w:outlineLvl w:val="0"/>
        <w:rPr>
          <w:rFonts w:eastAsia="Calibri"/>
        </w:rPr>
      </w:pPr>
      <w:r w:rsidRPr="00ED52E3">
        <w:rPr>
          <w:rFonts w:eastAsia="Calibri"/>
        </w:rPr>
        <w:t>Občan je povinný platiť úhradu za prepravnú službu v sume určenej VZN.</w:t>
      </w:r>
    </w:p>
    <w:p w:rsidR="006004E6" w:rsidRDefault="00CC7070" w:rsidP="008C6C49">
      <w:pPr>
        <w:numPr>
          <w:ilvl w:val="0"/>
          <w:numId w:val="41"/>
        </w:numPr>
        <w:spacing w:before="120"/>
        <w:ind w:left="426" w:hanging="426"/>
        <w:jc w:val="both"/>
        <w:outlineLvl w:val="0"/>
        <w:rPr>
          <w:rFonts w:eastAsia="Calibri"/>
        </w:rPr>
      </w:pPr>
      <w:r w:rsidRPr="006004E6">
        <w:rPr>
          <w:rFonts w:eastAsia="Calibri"/>
        </w:rPr>
        <w:t>Úhrada za prepravnú službu v kalendárnom mesiaci sa určí ako súčin dĺžky prepravnej</w:t>
      </w:r>
      <w:r w:rsidR="007429D7" w:rsidRPr="006004E6">
        <w:rPr>
          <w:rFonts w:eastAsia="Calibri"/>
        </w:rPr>
        <w:t xml:space="preserve"> </w:t>
      </w:r>
      <w:r w:rsidRPr="006004E6">
        <w:rPr>
          <w:rFonts w:eastAsia="Calibri"/>
        </w:rPr>
        <w:t xml:space="preserve">vzdialenosti  a výšky úhrady za </w:t>
      </w:r>
      <w:smartTag w:uri="urn:schemas-microsoft-com:office:smarttags" w:element="metricconverter">
        <w:smartTagPr>
          <w:attr w:name="ProductID" w:val="1 kilometer"/>
        </w:smartTagPr>
        <w:r w:rsidRPr="006004E6">
          <w:rPr>
            <w:rFonts w:eastAsia="Calibri"/>
          </w:rPr>
          <w:t>1 kilometer</w:t>
        </w:r>
      </w:smartTag>
      <w:r w:rsidRPr="006004E6">
        <w:rPr>
          <w:rFonts w:eastAsia="Calibri"/>
        </w:rPr>
        <w:t xml:space="preserve"> prepravnej vzdialenosti.</w:t>
      </w:r>
    </w:p>
    <w:p w:rsidR="006004E6" w:rsidRDefault="00CC7070" w:rsidP="008C6C49">
      <w:pPr>
        <w:numPr>
          <w:ilvl w:val="0"/>
          <w:numId w:val="41"/>
        </w:numPr>
        <w:spacing w:before="120"/>
        <w:ind w:left="426" w:hanging="426"/>
        <w:jc w:val="both"/>
        <w:outlineLvl w:val="0"/>
        <w:rPr>
          <w:rFonts w:eastAsia="Calibri"/>
        </w:rPr>
      </w:pPr>
      <w:r w:rsidRPr="006004E6">
        <w:rPr>
          <w:rFonts w:eastAsia="Calibri"/>
        </w:rPr>
        <w:t xml:space="preserve">Výška úhrady za </w:t>
      </w:r>
      <w:smartTag w:uri="urn:schemas-microsoft-com:office:smarttags" w:element="metricconverter">
        <w:smartTagPr>
          <w:attr w:name="ProductID" w:val="1 km"/>
        </w:smartTagPr>
        <w:r w:rsidRPr="006004E6">
          <w:rPr>
            <w:rFonts w:eastAsia="Calibri"/>
          </w:rPr>
          <w:t>1 km</w:t>
        </w:r>
      </w:smartTag>
      <w:r w:rsidRPr="006004E6">
        <w:rPr>
          <w:rFonts w:eastAsia="Calibri"/>
        </w:rPr>
        <w:t xml:space="preserve"> prepravnej vzdialenosti je : 0,50 eur/1 km</w:t>
      </w:r>
      <w:r w:rsidR="00D01FE1">
        <w:rPr>
          <w:rFonts w:eastAsia="Calibri"/>
        </w:rPr>
        <w:t>, to neplatí pri jednorazovom výjazde v rámci mesta Nemšová, kedy úhrada za takýto výjazd predstavuje sumu 4,00 eur/výjazd.</w:t>
      </w:r>
    </w:p>
    <w:p w:rsidR="006004E6" w:rsidRDefault="00CC7070" w:rsidP="008C6C49">
      <w:pPr>
        <w:numPr>
          <w:ilvl w:val="0"/>
          <w:numId w:val="41"/>
        </w:numPr>
        <w:spacing w:before="120"/>
        <w:ind w:left="426" w:hanging="426"/>
        <w:jc w:val="both"/>
        <w:outlineLvl w:val="0"/>
        <w:rPr>
          <w:rFonts w:eastAsia="Calibri"/>
        </w:rPr>
      </w:pPr>
      <w:r w:rsidRPr="006004E6">
        <w:rPr>
          <w:rFonts w:eastAsia="Calibri"/>
        </w:rPr>
        <w:t>Celková úhrada za prepravnú službu sa zaokrúhľuje na celé eurá nadol.</w:t>
      </w:r>
    </w:p>
    <w:p w:rsidR="00CC7070" w:rsidRPr="006004E6" w:rsidRDefault="00CC7070" w:rsidP="008C6C49">
      <w:pPr>
        <w:numPr>
          <w:ilvl w:val="0"/>
          <w:numId w:val="41"/>
        </w:numPr>
        <w:spacing w:before="120"/>
        <w:ind w:left="426" w:hanging="426"/>
        <w:jc w:val="both"/>
        <w:outlineLvl w:val="0"/>
        <w:rPr>
          <w:rFonts w:eastAsia="Calibri"/>
        </w:rPr>
      </w:pPr>
      <w:r w:rsidRPr="006004E6">
        <w:rPr>
          <w:rFonts w:eastAsia="Calibri"/>
        </w:rPr>
        <w:t>Úhradu za prepravnú službu platí občan priamou platbou v deň poskytnutia prepravnej</w:t>
      </w:r>
      <w:r w:rsidR="006004E6">
        <w:rPr>
          <w:rFonts w:eastAsia="Calibri"/>
        </w:rPr>
        <w:t xml:space="preserve"> </w:t>
      </w:r>
      <w:r w:rsidRPr="006004E6">
        <w:rPr>
          <w:rFonts w:eastAsia="Calibri"/>
        </w:rPr>
        <w:t>služby vodičovi, ktorý mu vydá potvrdenie, na ktorom musí byť uvedené :</w:t>
      </w:r>
    </w:p>
    <w:p w:rsidR="006004E6" w:rsidRDefault="00CC7070" w:rsidP="008C6C49">
      <w:pPr>
        <w:pStyle w:val="Odsekzoznamu"/>
        <w:numPr>
          <w:ilvl w:val="0"/>
          <w:numId w:val="42"/>
        </w:numPr>
        <w:spacing w:before="120" w:after="0"/>
        <w:contextualSpacing w:val="0"/>
        <w:jc w:val="both"/>
        <w:outlineLvl w:val="0"/>
        <w:rPr>
          <w:rFonts w:ascii="Times New Roman" w:hAnsi="Times New Roman"/>
          <w:sz w:val="24"/>
          <w:szCs w:val="24"/>
        </w:rPr>
      </w:pPr>
      <w:r w:rsidRPr="006004E6">
        <w:rPr>
          <w:rFonts w:ascii="Times New Roman" w:hAnsi="Times New Roman"/>
          <w:color w:val="000000"/>
          <w:sz w:val="24"/>
          <w:szCs w:val="24"/>
          <w:shd w:val="clear" w:color="auto" w:fill="FFFFFF"/>
        </w:rPr>
        <w:t>meno</w:t>
      </w:r>
      <w:r w:rsidRPr="00ED52E3">
        <w:rPr>
          <w:rFonts w:ascii="Times New Roman" w:hAnsi="Times New Roman"/>
          <w:sz w:val="24"/>
          <w:szCs w:val="24"/>
        </w:rPr>
        <w:t xml:space="preserve"> a priezvisko oprávnenej osoby,</w:t>
      </w:r>
    </w:p>
    <w:p w:rsidR="006004E6" w:rsidRDefault="00CC7070" w:rsidP="008C6C49">
      <w:pPr>
        <w:pStyle w:val="Odsekzoznamu"/>
        <w:numPr>
          <w:ilvl w:val="0"/>
          <w:numId w:val="42"/>
        </w:numPr>
        <w:spacing w:after="0"/>
        <w:ind w:left="714" w:hanging="357"/>
        <w:contextualSpacing w:val="0"/>
        <w:jc w:val="both"/>
        <w:outlineLvl w:val="0"/>
        <w:rPr>
          <w:rFonts w:ascii="Times New Roman" w:hAnsi="Times New Roman"/>
          <w:sz w:val="24"/>
          <w:szCs w:val="24"/>
        </w:rPr>
      </w:pPr>
      <w:r w:rsidRPr="006004E6">
        <w:rPr>
          <w:rFonts w:ascii="Times New Roman" w:hAnsi="Times New Roman"/>
          <w:color w:val="000000"/>
          <w:sz w:val="24"/>
          <w:szCs w:val="24"/>
          <w:shd w:val="clear" w:color="auto" w:fill="FFFFFF"/>
        </w:rPr>
        <w:t>trvalý alebo prechodný pobyt oprávnenej osoby,</w:t>
      </w:r>
    </w:p>
    <w:p w:rsidR="006004E6" w:rsidRDefault="00CC7070" w:rsidP="008C6C49">
      <w:pPr>
        <w:pStyle w:val="Odsekzoznamu"/>
        <w:numPr>
          <w:ilvl w:val="0"/>
          <w:numId w:val="42"/>
        </w:numPr>
        <w:spacing w:after="0"/>
        <w:ind w:left="714" w:hanging="357"/>
        <w:contextualSpacing w:val="0"/>
        <w:jc w:val="both"/>
        <w:outlineLvl w:val="0"/>
        <w:rPr>
          <w:rFonts w:ascii="Times New Roman" w:hAnsi="Times New Roman"/>
          <w:sz w:val="24"/>
          <w:szCs w:val="24"/>
        </w:rPr>
      </w:pPr>
      <w:r w:rsidRPr="006004E6">
        <w:rPr>
          <w:rFonts w:ascii="Times New Roman" w:hAnsi="Times New Roman"/>
          <w:color w:val="000000"/>
          <w:sz w:val="24"/>
          <w:szCs w:val="24"/>
          <w:shd w:val="clear" w:color="auto" w:fill="FFFFFF"/>
        </w:rPr>
        <w:t>dátum poskytnutia prepravnej služby,</w:t>
      </w:r>
    </w:p>
    <w:p w:rsidR="006004E6" w:rsidRDefault="00CC7070" w:rsidP="008C6C49">
      <w:pPr>
        <w:pStyle w:val="Odsekzoznamu"/>
        <w:numPr>
          <w:ilvl w:val="0"/>
          <w:numId w:val="42"/>
        </w:numPr>
        <w:spacing w:after="0"/>
        <w:ind w:left="714" w:hanging="357"/>
        <w:contextualSpacing w:val="0"/>
        <w:jc w:val="both"/>
        <w:outlineLvl w:val="0"/>
        <w:rPr>
          <w:rFonts w:ascii="Times New Roman" w:hAnsi="Times New Roman"/>
          <w:sz w:val="24"/>
          <w:szCs w:val="24"/>
        </w:rPr>
      </w:pPr>
      <w:r w:rsidRPr="006004E6">
        <w:rPr>
          <w:rFonts w:ascii="Times New Roman" w:hAnsi="Times New Roman"/>
          <w:color w:val="000000"/>
          <w:sz w:val="24"/>
          <w:szCs w:val="24"/>
          <w:shd w:val="clear" w:color="auto" w:fill="FFFFFF"/>
        </w:rPr>
        <w:t>dĺžka prepravnej vzdialenosti,</w:t>
      </w:r>
    </w:p>
    <w:p w:rsidR="00CC7070" w:rsidRPr="006004E6" w:rsidRDefault="00CC7070" w:rsidP="008C6C49">
      <w:pPr>
        <w:pStyle w:val="Odsekzoznamu"/>
        <w:numPr>
          <w:ilvl w:val="0"/>
          <w:numId w:val="42"/>
        </w:numPr>
        <w:spacing w:after="0"/>
        <w:ind w:left="714" w:hanging="357"/>
        <w:contextualSpacing w:val="0"/>
        <w:jc w:val="both"/>
        <w:outlineLvl w:val="0"/>
        <w:rPr>
          <w:rFonts w:ascii="Times New Roman" w:hAnsi="Times New Roman"/>
          <w:sz w:val="24"/>
          <w:szCs w:val="24"/>
        </w:rPr>
      </w:pPr>
      <w:r w:rsidRPr="006004E6">
        <w:rPr>
          <w:rFonts w:ascii="Times New Roman" w:hAnsi="Times New Roman"/>
          <w:color w:val="000000"/>
          <w:sz w:val="24"/>
          <w:szCs w:val="24"/>
          <w:shd w:val="clear" w:color="auto" w:fill="FFFFFF"/>
        </w:rPr>
        <w:t>výška úhrady.</w:t>
      </w:r>
    </w:p>
    <w:p w:rsidR="00CC7070" w:rsidRPr="00ED52E3" w:rsidRDefault="00CC7070" w:rsidP="00CC7070">
      <w:pPr>
        <w:jc w:val="both"/>
        <w:rPr>
          <w:rFonts w:eastAsia="Calibri"/>
        </w:rPr>
      </w:pPr>
    </w:p>
    <w:p w:rsidR="00CC7070" w:rsidRPr="000F6953" w:rsidRDefault="00CC7070" w:rsidP="008C6C49">
      <w:pPr>
        <w:numPr>
          <w:ilvl w:val="0"/>
          <w:numId w:val="41"/>
        </w:numPr>
        <w:spacing w:before="120"/>
        <w:ind w:left="426" w:hanging="426"/>
        <w:jc w:val="both"/>
        <w:outlineLvl w:val="0"/>
        <w:rPr>
          <w:rFonts w:eastAsia="Calibri"/>
        </w:rPr>
      </w:pPr>
      <w:r w:rsidRPr="00ED52E3">
        <w:rPr>
          <w:rFonts w:eastAsia="Calibri"/>
        </w:rPr>
        <w:t xml:space="preserve">Ak je osobou odkázanou na prepravnú službu občan, ktorý je držiteľom preukazu ZŤP so </w:t>
      </w:r>
      <w:r w:rsidRPr="000F6953">
        <w:rPr>
          <w:rFonts w:eastAsia="Calibri"/>
        </w:rPr>
        <w:t xml:space="preserve">sprievodcom, jeho sprievodca úhradu neplatí. </w:t>
      </w:r>
    </w:p>
    <w:p w:rsidR="00CC7070" w:rsidRPr="005C6EE7" w:rsidRDefault="00CC7070"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ŠTVRTÁ ČASŤ</w:t>
      </w:r>
    </w:p>
    <w:p w:rsidR="00CC7070" w:rsidRPr="008C6C49" w:rsidRDefault="00CC7070" w:rsidP="00CC7070">
      <w:pPr>
        <w:jc w:val="center"/>
        <w:rPr>
          <w:b/>
          <w:color w:val="2F5496"/>
          <w:shd w:val="clear" w:color="auto" w:fill="FFFFFF"/>
        </w:rPr>
      </w:pPr>
      <w:r w:rsidRPr="008C6C49">
        <w:rPr>
          <w:b/>
          <w:color w:val="2F5496"/>
          <w:shd w:val="clear" w:color="auto" w:fill="FFFFFF"/>
        </w:rPr>
        <w:t>Sociálne služby krízovej intervencie</w:t>
      </w:r>
    </w:p>
    <w:p w:rsidR="00CC7070" w:rsidRPr="008C6C49" w:rsidRDefault="00CC7070" w:rsidP="00CC7070">
      <w:pPr>
        <w:jc w:val="center"/>
        <w:rPr>
          <w:b/>
          <w:color w:val="2F5496"/>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10</w:t>
      </w:r>
    </w:p>
    <w:p w:rsidR="00CC7070" w:rsidRPr="008C6C49" w:rsidRDefault="00CC7070" w:rsidP="00CC7070">
      <w:pPr>
        <w:jc w:val="center"/>
        <w:rPr>
          <w:b/>
          <w:color w:val="2F5496"/>
          <w:shd w:val="clear" w:color="auto" w:fill="FFFFFF"/>
        </w:rPr>
      </w:pPr>
      <w:r w:rsidRPr="008C6C49">
        <w:rPr>
          <w:b/>
          <w:color w:val="2F5496"/>
          <w:shd w:val="clear" w:color="auto" w:fill="FFFFFF"/>
        </w:rPr>
        <w:t>Útulok</w:t>
      </w:r>
    </w:p>
    <w:p w:rsidR="00CC7070" w:rsidRPr="005C6EE7" w:rsidRDefault="00CC7070" w:rsidP="00CC7070">
      <w:pPr>
        <w:jc w:val="center"/>
        <w:rPr>
          <w:b/>
          <w:color w:val="000000"/>
          <w:shd w:val="clear" w:color="auto" w:fill="FFFFFF"/>
        </w:rPr>
      </w:pPr>
    </w:p>
    <w:p w:rsidR="000F6953" w:rsidRDefault="00CC7070" w:rsidP="008C6C49">
      <w:pPr>
        <w:numPr>
          <w:ilvl w:val="0"/>
          <w:numId w:val="43"/>
        </w:numPr>
        <w:spacing w:before="120"/>
        <w:ind w:left="284" w:hanging="284"/>
        <w:jc w:val="both"/>
        <w:outlineLvl w:val="0"/>
        <w:rPr>
          <w:color w:val="000000"/>
          <w:shd w:val="clear" w:color="auto" w:fill="FFFFFF"/>
        </w:rPr>
      </w:pPr>
      <w:r w:rsidRPr="005C6EE7">
        <w:rPr>
          <w:color w:val="000000"/>
          <w:shd w:val="clear" w:color="auto" w:fill="FFFFFF"/>
        </w:rPr>
        <w:t xml:space="preserve">V útulku sa poskytuje sociálna služba fyzickej osobe, ktorá nemá zabezpečené nevyhnutné </w:t>
      </w:r>
      <w:r w:rsidRPr="000F6953">
        <w:rPr>
          <w:rFonts w:eastAsia="Calibri"/>
        </w:rPr>
        <w:t>podmienky</w:t>
      </w:r>
      <w:r w:rsidRPr="005C6EE7">
        <w:rPr>
          <w:color w:val="000000"/>
          <w:shd w:val="clear" w:color="auto" w:fill="FFFFFF"/>
        </w:rPr>
        <w:t xml:space="preserve"> na uspokojovanie základných životných potrieb</w:t>
      </w:r>
      <w:r>
        <w:rPr>
          <w:color w:val="000000"/>
          <w:shd w:val="clear" w:color="auto" w:fill="FFFFFF"/>
        </w:rPr>
        <w:t>,</w:t>
      </w:r>
      <w:r w:rsidRPr="005C6EE7">
        <w:rPr>
          <w:color w:val="000000"/>
          <w:shd w:val="clear" w:color="auto" w:fill="FFFFFF"/>
        </w:rPr>
        <w:t xml:space="preserve"> a ktorá nemá zabezpečené ubytovanie, alebo nemôže doterajšie ubytovanie užívať.</w:t>
      </w:r>
    </w:p>
    <w:p w:rsidR="00CC7070" w:rsidRPr="000F6953" w:rsidRDefault="00CC7070" w:rsidP="008C6C49">
      <w:pPr>
        <w:numPr>
          <w:ilvl w:val="0"/>
          <w:numId w:val="43"/>
        </w:numPr>
        <w:spacing w:before="120"/>
        <w:ind w:left="284" w:hanging="284"/>
        <w:jc w:val="both"/>
        <w:outlineLvl w:val="0"/>
        <w:rPr>
          <w:color w:val="000000"/>
          <w:shd w:val="clear" w:color="auto" w:fill="FFFFFF"/>
        </w:rPr>
      </w:pPr>
      <w:r w:rsidRPr="000F6953">
        <w:rPr>
          <w:color w:val="000000"/>
          <w:shd w:val="clear" w:color="auto" w:fill="FFFFFF"/>
        </w:rPr>
        <w:lastRenderedPageBreak/>
        <w:t>V útulku sa poskytuje:</w:t>
      </w:r>
    </w:p>
    <w:p w:rsidR="000F6953" w:rsidRDefault="00CC7070" w:rsidP="008C6C49">
      <w:pPr>
        <w:pStyle w:val="Odsekzoznamu"/>
        <w:numPr>
          <w:ilvl w:val="0"/>
          <w:numId w:val="44"/>
        </w:numPr>
        <w:spacing w:before="120" w:after="0"/>
        <w:contextualSpacing w:val="0"/>
        <w:jc w:val="both"/>
        <w:outlineLvl w:val="0"/>
        <w:rPr>
          <w:rFonts w:ascii="Times New Roman" w:hAnsi="Times New Roman"/>
          <w:color w:val="000000"/>
          <w:sz w:val="24"/>
          <w:szCs w:val="24"/>
          <w:shd w:val="clear" w:color="auto" w:fill="FFFFFF"/>
        </w:rPr>
      </w:pPr>
      <w:r w:rsidRPr="005C6EE7">
        <w:rPr>
          <w:rFonts w:ascii="Times New Roman" w:hAnsi="Times New Roman"/>
          <w:color w:val="000000"/>
          <w:sz w:val="24"/>
          <w:szCs w:val="24"/>
          <w:shd w:val="clear" w:color="auto" w:fill="FFFFFF"/>
        </w:rPr>
        <w:t>ubytovanie na určitý čas,</w:t>
      </w:r>
    </w:p>
    <w:p w:rsidR="000F6953" w:rsidRDefault="00CC7070" w:rsidP="008C6C49">
      <w:pPr>
        <w:pStyle w:val="Odsekzoznamu"/>
        <w:numPr>
          <w:ilvl w:val="0"/>
          <w:numId w:val="44"/>
        </w:numPr>
        <w:spacing w:after="0"/>
        <w:ind w:left="714" w:hanging="357"/>
        <w:contextualSpacing w:val="0"/>
        <w:jc w:val="both"/>
        <w:outlineLvl w:val="0"/>
        <w:rPr>
          <w:rFonts w:ascii="Times New Roman" w:hAnsi="Times New Roman"/>
          <w:color w:val="000000"/>
          <w:sz w:val="24"/>
          <w:szCs w:val="24"/>
          <w:shd w:val="clear" w:color="auto" w:fill="FFFFFF"/>
        </w:rPr>
      </w:pPr>
      <w:r w:rsidRPr="000F6953">
        <w:rPr>
          <w:rFonts w:ascii="Times New Roman" w:hAnsi="Times New Roman"/>
          <w:color w:val="000000"/>
          <w:sz w:val="24"/>
          <w:szCs w:val="24"/>
          <w:shd w:val="clear" w:color="auto" w:fill="FFFFFF"/>
        </w:rPr>
        <w:t>sociálne poradenstvo (základné a špecializované)</w:t>
      </w:r>
    </w:p>
    <w:p w:rsidR="000F6953" w:rsidRPr="000F6953" w:rsidRDefault="00CC7070" w:rsidP="008C6C49">
      <w:pPr>
        <w:pStyle w:val="Odsekzoznamu"/>
        <w:numPr>
          <w:ilvl w:val="0"/>
          <w:numId w:val="44"/>
        </w:numPr>
        <w:spacing w:after="0"/>
        <w:ind w:left="714" w:hanging="357"/>
        <w:contextualSpacing w:val="0"/>
        <w:jc w:val="both"/>
        <w:outlineLvl w:val="0"/>
        <w:rPr>
          <w:rFonts w:ascii="Times New Roman" w:hAnsi="Times New Roman"/>
          <w:color w:val="000000"/>
          <w:sz w:val="24"/>
          <w:szCs w:val="24"/>
          <w:shd w:val="clear" w:color="auto" w:fill="FFFFFF"/>
        </w:rPr>
      </w:pPr>
      <w:r w:rsidRPr="000F6953">
        <w:rPr>
          <w:rFonts w:ascii="Times New Roman" w:hAnsi="Times New Roman"/>
          <w:color w:val="000000"/>
          <w:sz w:val="24"/>
          <w:szCs w:val="24"/>
          <w:shd w:val="clear" w:color="auto" w:fill="FFFFFF"/>
        </w:rPr>
        <w:t>pomoc pri uplatňovaní práv a právom chránených záujmov,</w:t>
      </w:r>
    </w:p>
    <w:p w:rsidR="000F6953" w:rsidRPr="000F6953" w:rsidRDefault="00CC7070" w:rsidP="008C6C49">
      <w:pPr>
        <w:pStyle w:val="Odsekzoznamu"/>
        <w:numPr>
          <w:ilvl w:val="0"/>
          <w:numId w:val="44"/>
        </w:numPr>
        <w:spacing w:after="0"/>
        <w:ind w:left="714" w:hanging="357"/>
        <w:contextualSpacing w:val="0"/>
        <w:jc w:val="both"/>
        <w:outlineLvl w:val="0"/>
        <w:rPr>
          <w:rFonts w:ascii="Times New Roman" w:hAnsi="Times New Roman"/>
          <w:color w:val="000000"/>
          <w:sz w:val="24"/>
          <w:szCs w:val="24"/>
          <w:shd w:val="clear" w:color="auto" w:fill="FFFFFF"/>
        </w:rPr>
      </w:pPr>
      <w:r w:rsidRPr="000F6953">
        <w:rPr>
          <w:rFonts w:ascii="Times New Roman" w:hAnsi="Times New Roman"/>
          <w:color w:val="000000"/>
          <w:sz w:val="24"/>
          <w:szCs w:val="24"/>
          <w:shd w:val="clear" w:color="auto" w:fill="FFFFFF"/>
        </w:rPr>
        <w:t>pracovná terapia,</w:t>
      </w:r>
    </w:p>
    <w:p w:rsidR="00CC7070" w:rsidRDefault="00CC7070" w:rsidP="008C6C49">
      <w:pPr>
        <w:pStyle w:val="Odsekzoznamu"/>
        <w:numPr>
          <w:ilvl w:val="0"/>
          <w:numId w:val="44"/>
        </w:numPr>
        <w:spacing w:after="0"/>
        <w:ind w:left="714" w:hanging="357"/>
        <w:contextualSpacing w:val="0"/>
        <w:jc w:val="both"/>
        <w:outlineLvl w:val="0"/>
        <w:rPr>
          <w:rFonts w:ascii="Times New Roman" w:hAnsi="Times New Roman"/>
          <w:color w:val="000000"/>
          <w:sz w:val="24"/>
          <w:szCs w:val="24"/>
          <w:shd w:val="clear" w:color="auto" w:fill="FFFFFF"/>
        </w:rPr>
      </w:pPr>
      <w:r w:rsidRPr="000F6953">
        <w:rPr>
          <w:rFonts w:ascii="Times New Roman" w:hAnsi="Times New Roman"/>
          <w:color w:val="000000"/>
          <w:sz w:val="24"/>
          <w:szCs w:val="24"/>
          <w:shd w:val="clear" w:color="auto" w:fill="FFFFFF"/>
        </w:rPr>
        <w:t>nevyhnutné ošatenie a obuv.</w:t>
      </w:r>
    </w:p>
    <w:p w:rsidR="00E84E2A" w:rsidRPr="00E84E2A" w:rsidRDefault="00E84E2A" w:rsidP="00E84E2A">
      <w:pPr>
        <w:jc w:val="both"/>
        <w:outlineLvl w:val="0"/>
        <w:rPr>
          <w:color w:val="000000"/>
          <w:shd w:val="clear" w:color="auto" w:fill="FFFFFF"/>
        </w:rPr>
      </w:pPr>
    </w:p>
    <w:p w:rsidR="00CC7070" w:rsidRPr="005C6EE7" w:rsidRDefault="00CC7070" w:rsidP="008C6C49">
      <w:pPr>
        <w:numPr>
          <w:ilvl w:val="0"/>
          <w:numId w:val="43"/>
        </w:numPr>
        <w:spacing w:before="120"/>
        <w:ind w:left="284" w:hanging="284"/>
        <w:jc w:val="both"/>
        <w:outlineLvl w:val="0"/>
        <w:rPr>
          <w:color w:val="000000"/>
          <w:shd w:val="clear" w:color="auto" w:fill="FFFFFF"/>
        </w:rPr>
      </w:pPr>
      <w:r w:rsidRPr="005C6EE7">
        <w:rPr>
          <w:color w:val="000000"/>
          <w:shd w:val="clear" w:color="auto" w:fill="FFFFFF"/>
        </w:rPr>
        <w:t>V útulku sa utvárajú podmienky na:</w:t>
      </w:r>
    </w:p>
    <w:p w:rsidR="00CC7070" w:rsidRPr="005C6EE7" w:rsidRDefault="000F6953" w:rsidP="00CC7070">
      <w:pPr>
        <w:jc w:val="both"/>
        <w:rPr>
          <w:color w:val="000000"/>
          <w:shd w:val="clear" w:color="auto" w:fill="FFFFFF"/>
        </w:rPr>
      </w:pPr>
      <w:r>
        <w:rPr>
          <w:color w:val="000000"/>
          <w:shd w:val="clear" w:color="auto" w:fill="FFFFFF"/>
        </w:rPr>
        <w:tab/>
      </w:r>
      <w:r w:rsidR="00CC7070" w:rsidRPr="005C6EE7">
        <w:rPr>
          <w:color w:val="000000"/>
          <w:shd w:val="clear" w:color="auto" w:fill="FFFFFF"/>
        </w:rPr>
        <w:t>- vykonávanie nevyhnutnej základnej osobnej hygieny,</w:t>
      </w:r>
    </w:p>
    <w:p w:rsidR="00CC7070" w:rsidRPr="005C6EE7" w:rsidRDefault="00CC7070" w:rsidP="000F6953">
      <w:pPr>
        <w:ind w:firstLine="708"/>
        <w:jc w:val="both"/>
        <w:rPr>
          <w:color w:val="000000"/>
          <w:shd w:val="clear" w:color="auto" w:fill="FFFFFF"/>
        </w:rPr>
      </w:pPr>
      <w:r w:rsidRPr="005C6EE7">
        <w:rPr>
          <w:color w:val="000000"/>
          <w:shd w:val="clear" w:color="auto" w:fill="FFFFFF"/>
        </w:rPr>
        <w:t>- prípravu stravy, výdaj stravy, výdaj potravín,</w:t>
      </w:r>
    </w:p>
    <w:p w:rsidR="00CC7070" w:rsidRPr="005C6EE7" w:rsidRDefault="00CC7070" w:rsidP="000F6953">
      <w:pPr>
        <w:ind w:firstLine="708"/>
        <w:jc w:val="both"/>
        <w:rPr>
          <w:color w:val="000000"/>
          <w:shd w:val="clear" w:color="auto" w:fill="FFFFFF"/>
        </w:rPr>
      </w:pPr>
      <w:r w:rsidRPr="005C6EE7">
        <w:rPr>
          <w:color w:val="000000"/>
          <w:shd w:val="clear" w:color="auto" w:fill="FFFFFF"/>
        </w:rPr>
        <w:t>- pranie, žehlenie a údržbu bielizne a šatstva,</w:t>
      </w:r>
    </w:p>
    <w:p w:rsidR="00CC7070" w:rsidRPr="005C6EE7" w:rsidRDefault="00CC7070" w:rsidP="000F6953">
      <w:pPr>
        <w:ind w:firstLine="708"/>
        <w:jc w:val="both"/>
        <w:rPr>
          <w:color w:val="000000"/>
          <w:shd w:val="clear" w:color="auto" w:fill="FFFFFF"/>
        </w:rPr>
      </w:pPr>
      <w:r w:rsidRPr="005C6EE7">
        <w:rPr>
          <w:color w:val="000000"/>
          <w:shd w:val="clear" w:color="auto" w:fill="FFFFFF"/>
        </w:rPr>
        <w:t>- záujmovú činnosť.</w:t>
      </w:r>
    </w:p>
    <w:p w:rsidR="00CC7070" w:rsidRPr="005C6EE7" w:rsidRDefault="00CC7070" w:rsidP="00CC7070">
      <w:pPr>
        <w:jc w:val="both"/>
        <w:rPr>
          <w:color w:val="000000"/>
          <w:shd w:val="clear" w:color="auto" w:fill="FFFFFF"/>
        </w:rPr>
      </w:pPr>
    </w:p>
    <w:p w:rsidR="00CC7070" w:rsidRPr="005C6EE7" w:rsidRDefault="00CC7070" w:rsidP="008C6C49">
      <w:pPr>
        <w:numPr>
          <w:ilvl w:val="0"/>
          <w:numId w:val="43"/>
        </w:numPr>
        <w:ind w:left="284" w:hanging="284"/>
        <w:jc w:val="both"/>
        <w:rPr>
          <w:color w:val="000000"/>
          <w:shd w:val="clear" w:color="auto" w:fill="FFFFFF"/>
        </w:rPr>
      </w:pPr>
      <w:r w:rsidRPr="005C6EE7">
        <w:rPr>
          <w:color w:val="000000"/>
          <w:shd w:val="clear" w:color="auto" w:fill="FFFFFF"/>
        </w:rPr>
        <w:t>CSS poskytuje sociálnu službu v útulku oddelene pre jednotlivcov a oddelene pre rodiny s dieťaťom alebo jednotlivcom s dieťaťom.</w:t>
      </w:r>
    </w:p>
    <w:p w:rsidR="00CC7070" w:rsidRPr="005C6EE7" w:rsidRDefault="00CC7070"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11</w:t>
      </w:r>
    </w:p>
    <w:p w:rsidR="00CC7070" w:rsidRPr="008C6C49" w:rsidRDefault="00CC7070" w:rsidP="00CC7070">
      <w:pPr>
        <w:jc w:val="center"/>
        <w:rPr>
          <w:b/>
          <w:color w:val="2F5496"/>
          <w:shd w:val="clear" w:color="auto" w:fill="FFFFFF"/>
        </w:rPr>
      </w:pPr>
      <w:r w:rsidRPr="008C6C49">
        <w:rPr>
          <w:b/>
          <w:color w:val="2F5496"/>
          <w:shd w:val="clear" w:color="auto" w:fill="FFFFFF"/>
        </w:rPr>
        <w:t>Výška úhrady za poskytovanú sociálnu službu v útulku</w:t>
      </w:r>
    </w:p>
    <w:p w:rsidR="00CC7070" w:rsidRPr="005C6EE7" w:rsidRDefault="00CC7070" w:rsidP="00CC7070">
      <w:pPr>
        <w:jc w:val="center"/>
        <w:rPr>
          <w:b/>
          <w:color w:val="000000"/>
          <w:shd w:val="clear" w:color="auto" w:fill="FFFFFF"/>
        </w:rPr>
      </w:pPr>
    </w:p>
    <w:p w:rsidR="000F6953" w:rsidRDefault="00CC7070" w:rsidP="008C6C49">
      <w:pPr>
        <w:numPr>
          <w:ilvl w:val="0"/>
          <w:numId w:val="45"/>
        </w:numPr>
        <w:ind w:left="284" w:hanging="284"/>
        <w:jc w:val="both"/>
        <w:rPr>
          <w:color w:val="000000"/>
          <w:shd w:val="clear" w:color="auto" w:fill="FFFFFF"/>
        </w:rPr>
      </w:pPr>
      <w:r w:rsidRPr="005C6EE7">
        <w:rPr>
          <w:color w:val="000000"/>
          <w:shd w:val="clear" w:color="auto" w:fill="FFFFFF"/>
        </w:rPr>
        <w:t>Prijímateľ sociálnej služby je povinný platiť  úhradu za sociálnu službu v sume určenej poskytovateľom sociálnej služby, v súlade s týmto VZN.</w:t>
      </w:r>
    </w:p>
    <w:p w:rsidR="00CC7070" w:rsidRPr="000F6953" w:rsidRDefault="00CC7070" w:rsidP="008C6C49">
      <w:pPr>
        <w:numPr>
          <w:ilvl w:val="0"/>
          <w:numId w:val="45"/>
        </w:numPr>
        <w:spacing w:before="120"/>
        <w:ind w:left="284" w:hanging="284"/>
        <w:jc w:val="both"/>
        <w:rPr>
          <w:color w:val="000000"/>
          <w:shd w:val="clear" w:color="auto" w:fill="FFFFFF"/>
        </w:rPr>
      </w:pPr>
      <w:r w:rsidRPr="000F6953">
        <w:rPr>
          <w:color w:val="000000"/>
          <w:shd w:val="clear" w:color="auto" w:fill="FFFFFF"/>
        </w:rPr>
        <w:t>Mesačné úhrady za sociálne služby poskytované v útulku sú nasledovné:</w:t>
      </w:r>
    </w:p>
    <w:p w:rsidR="00CC7070" w:rsidRPr="005C6EE7" w:rsidRDefault="00CC7070" w:rsidP="000F6953">
      <w:pPr>
        <w:ind w:firstLine="708"/>
        <w:jc w:val="both"/>
        <w:rPr>
          <w:color w:val="000000"/>
          <w:shd w:val="clear" w:color="auto" w:fill="FFFFFF"/>
        </w:rPr>
      </w:pPr>
      <w:r w:rsidRPr="005C6EE7">
        <w:rPr>
          <w:color w:val="000000"/>
          <w:shd w:val="clear" w:color="auto" w:fill="FFFFFF"/>
        </w:rPr>
        <w:t>2 lôžková izba</w:t>
      </w:r>
    </w:p>
    <w:p w:rsidR="00CC7070" w:rsidRPr="005C6EE7" w:rsidRDefault="00CC7070" w:rsidP="000F6953">
      <w:pPr>
        <w:ind w:firstLine="708"/>
        <w:jc w:val="both"/>
        <w:rPr>
          <w:color w:val="000000"/>
          <w:shd w:val="clear" w:color="auto" w:fill="FFFFFF"/>
        </w:rPr>
      </w:pPr>
      <w:r w:rsidRPr="005C6EE7">
        <w:rPr>
          <w:color w:val="000000"/>
          <w:shd w:val="clear" w:color="auto" w:fill="FFFFFF"/>
        </w:rPr>
        <w:t xml:space="preserve">(obsadená 1 klientom)               </w:t>
      </w:r>
      <w:r>
        <w:rPr>
          <w:color w:val="000000"/>
          <w:shd w:val="clear" w:color="auto" w:fill="FFFFFF"/>
        </w:rPr>
        <w:tab/>
      </w:r>
      <w:r w:rsidR="00BA78E9">
        <w:rPr>
          <w:color w:val="000000"/>
          <w:shd w:val="clear" w:color="auto" w:fill="FFFFFF"/>
        </w:rPr>
        <w:t>1</w:t>
      </w:r>
      <w:r w:rsidR="007A7381">
        <w:rPr>
          <w:color w:val="000000"/>
          <w:shd w:val="clear" w:color="auto" w:fill="FFFFFF"/>
        </w:rPr>
        <w:t>6</w:t>
      </w:r>
      <w:r w:rsidR="00BA78E9">
        <w:rPr>
          <w:color w:val="000000"/>
          <w:shd w:val="clear" w:color="auto" w:fill="FFFFFF"/>
        </w:rPr>
        <w:t>5</w:t>
      </w:r>
      <w:r>
        <w:rPr>
          <w:color w:val="000000"/>
          <w:shd w:val="clear" w:color="auto" w:fill="FFFFFF"/>
        </w:rPr>
        <w:t>,00</w:t>
      </w:r>
      <w:r w:rsidRPr="005C6EE7">
        <w:rPr>
          <w:color w:val="000000"/>
          <w:shd w:val="clear" w:color="auto" w:fill="FFFFFF"/>
        </w:rPr>
        <w:t xml:space="preserve"> €/mesiac/osoba</w:t>
      </w:r>
    </w:p>
    <w:p w:rsidR="00CC7070" w:rsidRPr="005C6EE7" w:rsidRDefault="00CC7070" w:rsidP="000F6953">
      <w:pPr>
        <w:ind w:firstLine="708"/>
        <w:jc w:val="both"/>
        <w:rPr>
          <w:color w:val="000000"/>
          <w:shd w:val="clear" w:color="auto" w:fill="FFFFFF"/>
        </w:rPr>
      </w:pPr>
      <w:r w:rsidRPr="005C6EE7">
        <w:rPr>
          <w:color w:val="000000"/>
          <w:shd w:val="clear" w:color="auto" w:fill="FFFFFF"/>
        </w:rPr>
        <w:t xml:space="preserve">(obsadená 2-mi klientmi)            </w:t>
      </w:r>
      <w:r w:rsidR="007B241C">
        <w:rPr>
          <w:color w:val="000000"/>
          <w:shd w:val="clear" w:color="auto" w:fill="FFFFFF"/>
        </w:rPr>
        <w:tab/>
      </w:r>
      <w:r w:rsidR="007A7381">
        <w:rPr>
          <w:color w:val="000000"/>
          <w:shd w:val="clear" w:color="auto" w:fill="FFFFFF"/>
        </w:rPr>
        <w:t>115</w:t>
      </w:r>
      <w:r>
        <w:rPr>
          <w:color w:val="000000"/>
          <w:shd w:val="clear" w:color="auto" w:fill="FFFFFF"/>
        </w:rPr>
        <w:t>,00</w:t>
      </w:r>
      <w:r w:rsidRPr="005C6EE7">
        <w:rPr>
          <w:color w:val="000000"/>
          <w:shd w:val="clear" w:color="auto" w:fill="FFFFFF"/>
        </w:rPr>
        <w:t xml:space="preserve"> €/mesiac/osoba</w:t>
      </w:r>
    </w:p>
    <w:p w:rsidR="00CC7070" w:rsidRPr="005C6EE7" w:rsidRDefault="00CC7070" w:rsidP="00CC7070">
      <w:pPr>
        <w:tabs>
          <w:tab w:val="left" w:pos="6315"/>
        </w:tabs>
        <w:jc w:val="both"/>
        <w:rPr>
          <w:color w:val="000000"/>
          <w:shd w:val="clear" w:color="auto" w:fill="FFFFFF"/>
        </w:rPr>
      </w:pPr>
    </w:p>
    <w:p w:rsidR="00CC7070" w:rsidRPr="007B241C" w:rsidRDefault="00CC7070" w:rsidP="008C6C49">
      <w:pPr>
        <w:numPr>
          <w:ilvl w:val="0"/>
          <w:numId w:val="45"/>
        </w:numPr>
        <w:ind w:left="284" w:hanging="284"/>
        <w:jc w:val="both"/>
        <w:rPr>
          <w:color w:val="000000"/>
          <w:shd w:val="clear" w:color="auto" w:fill="FFFFFF"/>
        </w:rPr>
      </w:pPr>
      <w:r w:rsidRPr="005C6EE7">
        <w:rPr>
          <w:color w:val="000000"/>
          <w:shd w:val="clear" w:color="auto" w:fill="FFFFFF"/>
        </w:rPr>
        <w:t xml:space="preserve">Mesačné úhrady za sociálne služby poskytované v prípade, že klient nespĺňa podmienky článku </w:t>
      </w:r>
      <w:r w:rsidR="00A26296">
        <w:rPr>
          <w:color w:val="000000"/>
          <w:shd w:val="clear" w:color="auto" w:fill="FFFFFF"/>
        </w:rPr>
        <w:t>6</w:t>
      </w:r>
      <w:r w:rsidRPr="005C6EE7">
        <w:rPr>
          <w:color w:val="000000"/>
          <w:shd w:val="clear" w:color="auto" w:fill="FFFFFF"/>
        </w:rPr>
        <w:t xml:space="preserve"> ods. 1</w:t>
      </w:r>
      <w:r w:rsidR="00A26296">
        <w:rPr>
          <w:color w:val="000000"/>
          <w:shd w:val="clear" w:color="auto" w:fill="FFFFFF"/>
        </w:rPr>
        <w:t xml:space="preserve"> a článku 10 ods. 1</w:t>
      </w:r>
      <w:r w:rsidRPr="005C6EE7">
        <w:rPr>
          <w:color w:val="000000"/>
          <w:shd w:val="clear" w:color="auto" w:fill="FFFFFF"/>
        </w:rPr>
        <w:t xml:space="preserve"> a v zariadení sú voľné ubytovacie kapacity sú nasledovné:</w:t>
      </w:r>
    </w:p>
    <w:p w:rsidR="00CC7070" w:rsidRPr="005C6EE7" w:rsidRDefault="00CC7070" w:rsidP="007B241C">
      <w:pPr>
        <w:ind w:firstLine="708"/>
        <w:jc w:val="both"/>
        <w:rPr>
          <w:color w:val="000000"/>
          <w:shd w:val="clear" w:color="auto" w:fill="FFFFFF"/>
        </w:rPr>
      </w:pPr>
      <w:r w:rsidRPr="005C6EE7">
        <w:rPr>
          <w:color w:val="000000"/>
          <w:shd w:val="clear" w:color="auto" w:fill="FFFFFF"/>
        </w:rPr>
        <w:t xml:space="preserve">1 lôžková izba                     </w:t>
      </w:r>
      <w:r>
        <w:rPr>
          <w:color w:val="000000"/>
          <w:shd w:val="clear" w:color="auto" w:fill="FFFFFF"/>
        </w:rPr>
        <w:tab/>
      </w:r>
      <w:r w:rsidR="007B241C">
        <w:rPr>
          <w:color w:val="000000"/>
          <w:shd w:val="clear" w:color="auto" w:fill="FFFFFF"/>
        </w:rPr>
        <w:tab/>
      </w:r>
      <w:r w:rsidRPr="005C6EE7">
        <w:rPr>
          <w:color w:val="000000"/>
          <w:shd w:val="clear" w:color="auto" w:fill="FFFFFF"/>
        </w:rPr>
        <w:t>1</w:t>
      </w:r>
      <w:r w:rsidR="007A7381">
        <w:rPr>
          <w:color w:val="000000"/>
          <w:shd w:val="clear" w:color="auto" w:fill="FFFFFF"/>
        </w:rPr>
        <w:t>8</w:t>
      </w:r>
      <w:r w:rsidRPr="005C6EE7">
        <w:rPr>
          <w:color w:val="000000"/>
          <w:shd w:val="clear" w:color="auto" w:fill="FFFFFF"/>
        </w:rPr>
        <w:t>0,00 €/mesiac/osoba</w:t>
      </w:r>
    </w:p>
    <w:p w:rsidR="00CC7070" w:rsidRPr="005C6EE7" w:rsidRDefault="00CC7070" w:rsidP="007B241C">
      <w:pPr>
        <w:ind w:firstLine="708"/>
        <w:jc w:val="both"/>
        <w:rPr>
          <w:color w:val="000000"/>
          <w:shd w:val="clear" w:color="auto" w:fill="FFFFFF"/>
        </w:rPr>
      </w:pPr>
      <w:r w:rsidRPr="005C6EE7">
        <w:rPr>
          <w:color w:val="000000"/>
          <w:shd w:val="clear" w:color="auto" w:fill="FFFFFF"/>
        </w:rPr>
        <w:t>2 lôžková izba</w:t>
      </w:r>
    </w:p>
    <w:p w:rsidR="00CC7070" w:rsidRPr="005C6EE7" w:rsidRDefault="00CC7070" w:rsidP="007B241C">
      <w:pPr>
        <w:ind w:firstLine="708"/>
        <w:jc w:val="both"/>
        <w:rPr>
          <w:color w:val="000000"/>
          <w:shd w:val="clear" w:color="auto" w:fill="FFFFFF"/>
        </w:rPr>
      </w:pPr>
      <w:r w:rsidRPr="005C6EE7">
        <w:rPr>
          <w:color w:val="000000"/>
          <w:shd w:val="clear" w:color="auto" w:fill="FFFFFF"/>
        </w:rPr>
        <w:t xml:space="preserve">(obsadená 1 klientom)           </w:t>
      </w:r>
      <w:r>
        <w:rPr>
          <w:color w:val="000000"/>
          <w:shd w:val="clear" w:color="auto" w:fill="FFFFFF"/>
        </w:rPr>
        <w:tab/>
      </w:r>
      <w:r w:rsidR="007B241C">
        <w:rPr>
          <w:color w:val="000000"/>
          <w:shd w:val="clear" w:color="auto" w:fill="FFFFFF"/>
        </w:rPr>
        <w:tab/>
      </w:r>
      <w:r w:rsidR="007A7381">
        <w:rPr>
          <w:color w:val="000000"/>
          <w:shd w:val="clear" w:color="auto" w:fill="FFFFFF"/>
        </w:rPr>
        <w:t>20</w:t>
      </w:r>
      <w:r>
        <w:rPr>
          <w:color w:val="000000"/>
          <w:shd w:val="clear" w:color="auto" w:fill="FFFFFF"/>
        </w:rPr>
        <w:t>0</w:t>
      </w:r>
      <w:r w:rsidRPr="005C6EE7">
        <w:rPr>
          <w:color w:val="000000"/>
          <w:shd w:val="clear" w:color="auto" w:fill="FFFFFF"/>
        </w:rPr>
        <w:t>,00 €/mesiac/osoba</w:t>
      </w:r>
    </w:p>
    <w:p w:rsidR="00CC7070" w:rsidRDefault="00CC7070" w:rsidP="007B241C">
      <w:pPr>
        <w:ind w:firstLine="708"/>
        <w:jc w:val="both"/>
        <w:rPr>
          <w:color w:val="000000"/>
          <w:shd w:val="clear" w:color="auto" w:fill="FFFFFF"/>
        </w:rPr>
      </w:pPr>
      <w:r w:rsidRPr="005C6EE7">
        <w:rPr>
          <w:color w:val="000000"/>
          <w:shd w:val="clear" w:color="auto" w:fill="FFFFFF"/>
        </w:rPr>
        <w:t xml:space="preserve">(obsadená 2 klientmi)              </w:t>
      </w:r>
      <w:r>
        <w:rPr>
          <w:color w:val="000000"/>
          <w:shd w:val="clear" w:color="auto" w:fill="FFFFFF"/>
        </w:rPr>
        <w:tab/>
      </w:r>
      <w:r w:rsidR="00A26296">
        <w:rPr>
          <w:color w:val="000000"/>
          <w:shd w:val="clear" w:color="auto" w:fill="FFFFFF"/>
        </w:rPr>
        <w:t>1</w:t>
      </w:r>
      <w:r w:rsidR="007A7381">
        <w:rPr>
          <w:color w:val="000000"/>
          <w:shd w:val="clear" w:color="auto" w:fill="FFFFFF"/>
        </w:rPr>
        <w:t>5</w:t>
      </w:r>
      <w:r w:rsidR="00A26296">
        <w:rPr>
          <w:color w:val="000000"/>
          <w:shd w:val="clear" w:color="auto" w:fill="FFFFFF"/>
        </w:rPr>
        <w:t>0</w:t>
      </w:r>
      <w:r w:rsidRPr="005C6EE7">
        <w:rPr>
          <w:color w:val="000000"/>
          <w:shd w:val="clear" w:color="auto" w:fill="FFFFFF"/>
        </w:rPr>
        <w:t>,00 €/mesiac/osoba</w:t>
      </w:r>
    </w:p>
    <w:p w:rsidR="001759C7" w:rsidRDefault="001759C7" w:rsidP="007B241C">
      <w:pPr>
        <w:ind w:firstLine="708"/>
        <w:jc w:val="both"/>
        <w:rPr>
          <w:color w:val="000000"/>
          <w:shd w:val="clear" w:color="auto" w:fill="FFFFFF"/>
        </w:rPr>
      </w:pPr>
    </w:p>
    <w:p w:rsidR="001759C7" w:rsidRPr="00311B2E" w:rsidRDefault="001759C7" w:rsidP="001759C7">
      <w:pPr>
        <w:tabs>
          <w:tab w:val="left" w:pos="142"/>
          <w:tab w:val="right" w:pos="360"/>
          <w:tab w:val="left" w:pos="8100"/>
          <w:tab w:val="left" w:pos="9781"/>
        </w:tabs>
        <w:ind w:right="-710"/>
      </w:pPr>
      <w:r w:rsidRPr="0011201A">
        <w:t>4.</w:t>
      </w:r>
      <w:r>
        <w:t xml:space="preserve"> </w:t>
      </w:r>
      <w:r w:rsidRPr="00311B2E">
        <w:t>Poskytnutie služieb v dôsledku svojvoľného zavinenia a porušenia domáceho poriadku pod</w:t>
      </w:r>
    </w:p>
    <w:p w:rsidR="001759C7" w:rsidRPr="00311B2E" w:rsidRDefault="001759C7" w:rsidP="001759C7">
      <w:pPr>
        <w:tabs>
          <w:tab w:val="left" w:pos="142"/>
          <w:tab w:val="right" w:pos="360"/>
          <w:tab w:val="left" w:pos="8100"/>
          <w:tab w:val="left" w:pos="9781"/>
        </w:tabs>
        <w:ind w:right="-710"/>
      </w:pPr>
      <w:r w:rsidRPr="00311B2E">
        <w:t xml:space="preserve">        vplyvom alkoholu, omamných a psychotropných látok: </w:t>
      </w:r>
    </w:p>
    <w:p w:rsidR="001759C7" w:rsidRPr="00311B2E" w:rsidRDefault="001759C7" w:rsidP="001759C7">
      <w:pPr>
        <w:tabs>
          <w:tab w:val="left" w:pos="142"/>
          <w:tab w:val="right" w:pos="360"/>
          <w:tab w:val="left" w:pos="8100"/>
          <w:tab w:val="left" w:pos="9781"/>
        </w:tabs>
        <w:ind w:right="-710"/>
      </w:pPr>
      <w:r w:rsidRPr="00311B2E">
        <w:t xml:space="preserve">         a) očistenie (upratanie) akéhokoľvek priestoru v areáli CSS Nemšová znečisteného</w:t>
      </w:r>
    </w:p>
    <w:p w:rsidR="001759C7" w:rsidRPr="00311B2E" w:rsidRDefault="001759C7" w:rsidP="001759C7">
      <w:pPr>
        <w:tabs>
          <w:tab w:val="left" w:pos="142"/>
          <w:tab w:val="right" w:pos="360"/>
          <w:tab w:val="left" w:pos="8100"/>
          <w:tab w:val="left" w:pos="9781"/>
        </w:tabs>
        <w:ind w:right="-710"/>
      </w:pPr>
      <w:r w:rsidRPr="00311B2E">
        <w:t xml:space="preserve">             dôsledkom správania a konania pod vplyvom alkoholu, omamných a</w:t>
      </w:r>
    </w:p>
    <w:p w:rsidR="001759C7" w:rsidRPr="00311B2E" w:rsidRDefault="001759C7" w:rsidP="001759C7">
      <w:pPr>
        <w:tabs>
          <w:tab w:val="left" w:pos="142"/>
          <w:tab w:val="right" w:pos="360"/>
        </w:tabs>
        <w:ind w:right="-285"/>
      </w:pPr>
      <w:r w:rsidRPr="00311B2E">
        <w:t xml:space="preserve">             psychotropných látok:           .....................................................................................    </w:t>
      </w:r>
      <w:r w:rsidRPr="00311B2E">
        <w:rPr>
          <w:b/>
        </w:rPr>
        <w:t>5,00 €</w:t>
      </w:r>
    </w:p>
    <w:p w:rsidR="001759C7" w:rsidRPr="00311B2E" w:rsidRDefault="001759C7" w:rsidP="001759C7">
      <w:pPr>
        <w:tabs>
          <w:tab w:val="left" w:pos="6480"/>
          <w:tab w:val="left" w:pos="8100"/>
        </w:tabs>
        <w:ind w:right="2952"/>
      </w:pPr>
      <w:r w:rsidRPr="00311B2E">
        <w:t xml:space="preserve">         b) okúpanie klienta znečisteného následkom požitia</w:t>
      </w:r>
    </w:p>
    <w:p w:rsidR="001759C7" w:rsidRPr="00311B2E" w:rsidRDefault="001759C7" w:rsidP="001759C7">
      <w:pPr>
        <w:tabs>
          <w:tab w:val="left" w:pos="6480"/>
        </w:tabs>
        <w:ind w:right="-285"/>
      </w:pPr>
      <w:r w:rsidRPr="00311B2E">
        <w:t xml:space="preserve">             alkoholu omamných a psychotropných látok:   .....................................................       </w:t>
      </w:r>
      <w:r w:rsidRPr="00311B2E">
        <w:rPr>
          <w:b/>
        </w:rPr>
        <w:t>5,00 €</w:t>
      </w:r>
    </w:p>
    <w:p w:rsidR="001759C7" w:rsidRPr="00311B2E" w:rsidRDefault="001759C7" w:rsidP="001759C7">
      <w:pPr>
        <w:tabs>
          <w:tab w:val="left" w:pos="6480"/>
        </w:tabs>
        <w:ind w:right="-285"/>
      </w:pPr>
      <w:r w:rsidRPr="00311B2E">
        <w:t xml:space="preserve">         c) vyčistenie odevu klienta znečisteného následkom  </w:t>
      </w:r>
    </w:p>
    <w:p w:rsidR="001759C7" w:rsidRDefault="001759C7" w:rsidP="001759C7">
      <w:pPr>
        <w:jc w:val="both"/>
        <w:rPr>
          <w:b/>
        </w:rPr>
      </w:pPr>
      <w:r w:rsidRPr="00311B2E">
        <w:t xml:space="preserve">             požitia alkoholu omamných a psychotropných látok:  ..........................................       </w:t>
      </w:r>
      <w:r w:rsidRPr="00311B2E">
        <w:rPr>
          <w:b/>
        </w:rPr>
        <w:t>5,00 €</w:t>
      </w:r>
    </w:p>
    <w:p w:rsidR="001759C7" w:rsidRPr="00311B2E" w:rsidRDefault="001759C7" w:rsidP="001759C7">
      <w:pPr>
        <w:jc w:val="both"/>
      </w:pPr>
    </w:p>
    <w:p w:rsidR="001759C7" w:rsidRDefault="001759C7" w:rsidP="001759C7">
      <w:pPr>
        <w:jc w:val="both"/>
      </w:pPr>
      <w:r>
        <w:t>Toto konanie prijímateľa sociálnej služby bude zaznamenané v knihe sociálneho hlásenia CSS Nemšová.</w:t>
      </w:r>
    </w:p>
    <w:p w:rsidR="001759C7" w:rsidRPr="005C6EE7" w:rsidRDefault="001759C7" w:rsidP="001759C7">
      <w:pPr>
        <w:jc w:val="both"/>
        <w:rPr>
          <w:color w:val="000000"/>
          <w:shd w:val="clear" w:color="auto" w:fill="FFFFFF"/>
        </w:rPr>
      </w:pPr>
    </w:p>
    <w:p w:rsidR="00CC7070" w:rsidRDefault="00CC7070" w:rsidP="00CC7070">
      <w:pPr>
        <w:jc w:val="both"/>
        <w:rPr>
          <w:color w:val="000000"/>
          <w:shd w:val="clear" w:color="auto" w:fill="FFFFFF"/>
        </w:rPr>
      </w:pPr>
    </w:p>
    <w:p w:rsidR="006E7BE8" w:rsidRDefault="006E7BE8" w:rsidP="00CC7070">
      <w:pPr>
        <w:jc w:val="both"/>
        <w:rPr>
          <w:color w:val="000000"/>
          <w:shd w:val="clear" w:color="auto" w:fill="FFFFFF"/>
        </w:rPr>
      </w:pPr>
    </w:p>
    <w:p w:rsidR="006E7BE8" w:rsidRDefault="006E7BE8" w:rsidP="00CC7070">
      <w:pPr>
        <w:jc w:val="both"/>
        <w:rPr>
          <w:color w:val="000000"/>
          <w:shd w:val="clear" w:color="auto" w:fill="FFFFFF"/>
        </w:rPr>
      </w:pPr>
    </w:p>
    <w:p w:rsidR="006E7BE8" w:rsidRPr="005C6EE7" w:rsidRDefault="006E7BE8"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lastRenderedPageBreak/>
        <w:t>PIATA ČASŤ</w:t>
      </w:r>
    </w:p>
    <w:p w:rsidR="00CC7070" w:rsidRPr="008C6C49" w:rsidRDefault="00CC7070" w:rsidP="00CC7070">
      <w:pPr>
        <w:jc w:val="center"/>
        <w:rPr>
          <w:b/>
          <w:color w:val="2F5496"/>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12</w:t>
      </w:r>
    </w:p>
    <w:p w:rsidR="00CC7070" w:rsidRPr="008C6C49" w:rsidRDefault="00CC7070" w:rsidP="00CC7070">
      <w:pPr>
        <w:jc w:val="center"/>
        <w:rPr>
          <w:b/>
          <w:color w:val="2F5496"/>
          <w:shd w:val="clear" w:color="auto" w:fill="FFFFFF"/>
        </w:rPr>
      </w:pPr>
      <w:r w:rsidRPr="008C6C49">
        <w:rPr>
          <w:b/>
          <w:color w:val="2F5496"/>
          <w:shd w:val="clear" w:color="auto" w:fill="FFFFFF"/>
        </w:rPr>
        <w:t>Povinnosti prijímateľa sociálnej služby</w:t>
      </w:r>
    </w:p>
    <w:p w:rsidR="00983AAA" w:rsidRPr="008C6C49" w:rsidRDefault="00983AAA" w:rsidP="00CC7070">
      <w:pPr>
        <w:jc w:val="center"/>
        <w:rPr>
          <w:b/>
          <w:color w:val="2F5496"/>
          <w:shd w:val="clear" w:color="auto" w:fill="FFFFFF"/>
        </w:rPr>
      </w:pPr>
    </w:p>
    <w:p w:rsidR="002072B5" w:rsidRDefault="00645AD3" w:rsidP="002072B5">
      <w:pPr>
        <w:jc w:val="both"/>
      </w:pPr>
      <w:r w:rsidRPr="002072B5">
        <w:t xml:space="preserve">1. Prijímateľ sociálnej služby je povinný písomne oznámiť Mestu Nemšová, prostredníctvom </w:t>
      </w:r>
      <w:r w:rsidR="002072B5">
        <w:t xml:space="preserve">  </w:t>
      </w:r>
    </w:p>
    <w:p w:rsidR="002072B5" w:rsidRDefault="002072B5" w:rsidP="002072B5">
      <w:pPr>
        <w:jc w:val="both"/>
      </w:pPr>
      <w:r>
        <w:t xml:space="preserve">    </w:t>
      </w:r>
      <w:r w:rsidR="00645AD3" w:rsidRPr="002072B5">
        <w:t xml:space="preserve">organizačnej zložky CSS Nemšová do 8 dní zmeny v skutočnostiach rozhodujúcich na trvanie </w:t>
      </w:r>
      <w:r>
        <w:t xml:space="preserve">  </w:t>
      </w:r>
    </w:p>
    <w:p w:rsidR="002072B5" w:rsidRDefault="002072B5" w:rsidP="002072B5">
      <w:pPr>
        <w:jc w:val="both"/>
      </w:pPr>
      <w:r>
        <w:t xml:space="preserve">    </w:t>
      </w:r>
      <w:r w:rsidR="00645AD3" w:rsidRPr="002072B5">
        <w:t xml:space="preserve">odkázanosti na sociálnu službu a poskytovateľovi sociálnej služby zmeny v príjmových </w:t>
      </w:r>
    </w:p>
    <w:p w:rsidR="00645AD3" w:rsidRPr="002072B5" w:rsidRDefault="002072B5" w:rsidP="002072B5">
      <w:pPr>
        <w:jc w:val="both"/>
      </w:pPr>
      <w:r>
        <w:t xml:space="preserve">    </w:t>
      </w:r>
      <w:r w:rsidR="00645AD3" w:rsidRPr="002072B5">
        <w:t>a majetkových pomeroch rozhodujúcich na určenie sumy úhrady za sociálnu službu.</w:t>
      </w:r>
    </w:p>
    <w:p w:rsidR="002072B5" w:rsidRDefault="002072B5" w:rsidP="002072B5">
      <w:pPr>
        <w:jc w:val="both"/>
      </w:pPr>
    </w:p>
    <w:p w:rsidR="002072B5" w:rsidRPr="006E7BE8" w:rsidRDefault="00645AD3" w:rsidP="002072B5">
      <w:pPr>
        <w:jc w:val="both"/>
      </w:pPr>
      <w:r w:rsidRPr="002072B5">
        <w:t>2</w:t>
      </w:r>
      <w:r w:rsidR="006E7BE8">
        <w:t xml:space="preserve">. </w:t>
      </w:r>
      <w:r w:rsidR="00CC7070" w:rsidRPr="007B241C">
        <w:rPr>
          <w:color w:val="000000"/>
          <w:shd w:val="clear" w:color="auto" w:fill="FFFFFF"/>
        </w:rPr>
        <w:t xml:space="preserve">Prijímateľ sociálnej služby a fyzické osoby uvedené v § 73 ods. 10 zákona o sociálnych službách </w:t>
      </w:r>
      <w:r w:rsidR="002072B5">
        <w:rPr>
          <w:color w:val="000000"/>
          <w:shd w:val="clear" w:color="auto" w:fill="FFFFFF"/>
        </w:rPr>
        <w:t xml:space="preserve"> </w:t>
      </w:r>
    </w:p>
    <w:p w:rsidR="002072B5"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 xml:space="preserve">sú povinní poskytovateľovi sociálnej služby oznámiť výšku svojich príjmov a čestným vyhlásením </w:t>
      </w:r>
    </w:p>
    <w:p w:rsidR="002072B5"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 xml:space="preserve">preukázať výšku úspor a hodnotu majetku, ohlásiť zmeny vo výške príjmu, úspor a zmeny </w:t>
      </w:r>
    </w:p>
    <w:p w:rsidR="002072B5"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 xml:space="preserve">v hodnote majetku, ktoré sú rozhodujúce na platenie úhrady za sociálnu službu a umožniť znalcovi </w:t>
      </w:r>
    </w:p>
    <w:p w:rsidR="002072B5"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 xml:space="preserve">vykonať obhliadku majetku a predložiť doklady týkajúce sa majetku. Ak prijímateľ sociálnej </w:t>
      </w:r>
    </w:p>
    <w:p w:rsidR="002072B5"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 xml:space="preserve">služby a fyzické osoby uvedené v § 73 ods. 10 zákona o sociálnych službách nesplnia povinnosti </w:t>
      </w:r>
    </w:p>
    <w:p w:rsidR="002072B5"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 xml:space="preserve">podľa prvej vety, § 73 ods. 1 až 8 a10 zákona o sociálnych službách sa na účely platenia úhrady za </w:t>
      </w:r>
    </w:p>
    <w:p w:rsidR="00CC7070" w:rsidRPr="007B241C" w:rsidRDefault="002072B5" w:rsidP="002072B5">
      <w:pPr>
        <w:jc w:val="both"/>
        <w:rPr>
          <w:color w:val="000000"/>
          <w:shd w:val="clear" w:color="auto" w:fill="FFFFFF"/>
        </w:rPr>
      </w:pPr>
      <w:r>
        <w:rPr>
          <w:color w:val="000000"/>
          <w:shd w:val="clear" w:color="auto" w:fill="FFFFFF"/>
        </w:rPr>
        <w:t xml:space="preserve">    </w:t>
      </w:r>
      <w:r w:rsidR="00CC7070" w:rsidRPr="007B241C">
        <w:rPr>
          <w:color w:val="000000"/>
          <w:shd w:val="clear" w:color="auto" w:fill="FFFFFF"/>
        </w:rPr>
        <w:t>sociálnu službu nepoužije.</w:t>
      </w:r>
    </w:p>
    <w:p w:rsidR="00CC7070" w:rsidRPr="005C6EE7" w:rsidRDefault="00CC7070"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ŠIESTA ČASŤ</w:t>
      </w:r>
    </w:p>
    <w:p w:rsidR="00CC7070" w:rsidRPr="008C6C49" w:rsidRDefault="00CC7070" w:rsidP="00CC7070">
      <w:pPr>
        <w:jc w:val="center"/>
        <w:rPr>
          <w:b/>
          <w:color w:val="2F5496"/>
          <w:shd w:val="clear" w:color="auto" w:fill="FFFFFF"/>
        </w:rPr>
      </w:pPr>
      <w:r w:rsidRPr="008C6C49">
        <w:rPr>
          <w:b/>
          <w:color w:val="2F5496"/>
          <w:shd w:val="clear" w:color="auto" w:fill="FFFFFF"/>
        </w:rPr>
        <w:t>Spoločné, prechodné, zrušovacie a záverečné ustanovenia</w:t>
      </w:r>
    </w:p>
    <w:p w:rsidR="00CC7070" w:rsidRPr="008C6C49" w:rsidRDefault="00CC7070" w:rsidP="00CC7070">
      <w:pPr>
        <w:jc w:val="center"/>
        <w:rPr>
          <w:b/>
          <w:color w:val="2F5496"/>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13</w:t>
      </w:r>
    </w:p>
    <w:p w:rsidR="00CC7070" w:rsidRPr="008C6C49" w:rsidRDefault="00CC7070" w:rsidP="00CC7070">
      <w:pPr>
        <w:jc w:val="center"/>
        <w:rPr>
          <w:b/>
          <w:color w:val="2F5496"/>
          <w:shd w:val="clear" w:color="auto" w:fill="FFFFFF"/>
        </w:rPr>
      </w:pPr>
      <w:r w:rsidRPr="008C6C49">
        <w:rPr>
          <w:b/>
          <w:color w:val="2F5496"/>
          <w:shd w:val="clear" w:color="auto" w:fill="FFFFFF"/>
        </w:rPr>
        <w:t>Spoločné ustanovenia</w:t>
      </w:r>
    </w:p>
    <w:p w:rsidR="00CC7070" w:rsidRPr="008C6C49" w:rsidRDefault="00CC7070" w:rsidP="00CC7070">
      <w:pPr>
        <w:jc w:val="center"/>
        <w:rPr>
          <w:b/>
          <w:color w:val="2F5496"/>
          <w:shd w:val="clear" w:color="auto" w:fill="FFFFFF"/>
        </w:rPr>
      </w:pPr>
    </w:p>
    <w:p w:rsidR="007B241C" w:rsidRDefault="00CC7070" w:rsidP="008C6C49">
      <w:pPr>
        <w:numPr>
          <w:ilvl w:val="0"/>
          <w:numId w:val="47"/>
        </w:numPr>
        <w:spacing w:before="120" w:after="120"/>
        <w:ind w:left="284" w:hanging="284"/>
        <w:jc w:val="both"/>
        <w:rPr>
          <w:color w:val="000000"/>
          <w:shd w:val="clear" w:color="auto" w:fill="FFFFFF"/>
        </w:rPr>
      </w:pPr>
      <w:r>
        <w:rPr>
          <w:color w:val="000000"/>
          <w:shd w:val="clear" w:color="auto" w:fill="FFFFFF"/>
        </w:rPr>
        <w:t>Poskytovateľ sociálnej služby je povinný chrániť osobné údaje získané za účelom určenia výšky za poskytované sociálne služby v zmysle zákona NR SR č. 18/2018 Z. z. o ochrane osobných údajov v platnom znení.</w:t>
      </w:r>
    </w:p>
    <w:p w:rsidR="007B241C" w:rsidRDefault="00CC7070" w:rsidP="008C6C49">
      <w:pPr>
        <w:numPr>
          <w:ilvl w:val="0"/>
          <w:numId w:val="47"/>
        </w:numPr>
        <w:spacing w:before="120" w:after="120"/>
        <w:ind w:left="284" w:hanging="284"/>
        <w:jc w:val="both"/>
        <w:rPr>
          <w:color w:val="000000"/>
          <w:shd w:val="clear" w:color="auto" w:fill="FFFFFF"/>
        </w:rPr>
      </w:pPr>
      <w:r w:rsidRPr="007B241C">
        <w:rPr>
          <w:color w:val="000000"/>
          <w:shd w:val="clear" w:color="auto" w:fill="FFFFFF"/>
        </w:rPr>
        <w:t xml:space="preserve">Pri poskytovaní sociálnych služieb a stanovovaní úhrad za poskytovanú sociálnu službu sa primerane použije zákon o sociálnych službách, zákon č. 71/1967 Zb. o správnom konaní v znení neskorších zmien a doplnkov, zákon č. 36/2005 Z. z. o rodine v znení neskorších zmien a doplnkov, zákon č. 18/1996 Z. z. o cenách v znení neskorších zmien a doplnkov, zákon </w:t>
      </w:r>
      <w:r w:rsidR="007B241C">
        <w:rPr>
          <w:color w:val="000000"/>
          <w:shd w:val="clear" w:color="auto" w:fill="FFFFFF"/>
        </w:rPr>
        <w:br/>
      </w:r>
      <w:r w:rsidRPr="007B241C">
        <w:rPr>
          <w:color w:val="000000"/>
          <w:shd w:val="clear" w:color="auto" w:fill="FFFFFF"/>
        </w:rPr>
        <w:t>č. 369/1990 Zb. o obecnom zriadení v znení neskorších zmien a doplnkov, Občiansky zákonník.</w:t>
      </w:r>
    </w:p>
    <w:p w:rsidR="00CC7070" w:rsidRPr="007B241C" w:rsidRDefault="00CC7070" w:rsidP="008C6C49">
      <w:pPr>
        <w:numPr>
          <w:ilvl w:val="0"/>
          <w:numId w:val="47"/>
        </w:numPr>
        <w:spacing w:before="120" w:after="120"/>
        <w:ind w:left="284" w:hanging="284"/>
        <w:jc w:val="both"/>
        <w:rPr>
          <w:color w:val="000000"/>
          <w:shd w:val="clear" w:color="auto" w:fill="FFFFFF"/>
        </w:rPr>
      </w:pPr>
      <w:r w:rsidRPr="007B241C">
        <w:rPr>
          <w:color w:val="000000"/>
          <w:shd w:val="clear" w:color="auto" w:fill="FFFFFF"/>
        </w:rPr>
        <w:t>Pri určení výšky úhrady za poskytovanie sociálnych služieb sa musí rešpektovať aj právna ochrana občana pred uplatnením úhrady neprimeranej jeho príjmu, majetku a rodinných pomerov ustanovená zákonom.</w:t>
      </w:r>
    </w:p>
    <w:p w:rsidR="00CC7070" w:rsidRDefault="00CC7070" w:rsidP="00CC7070">
      <w:pPr>
        <w:jc w:val="both"/>
        <w:rPr>
          <w:color w:val="000000"/>
          <w:shd w:val="clear" w:color="auto" w:fill="FFFFFF"/>
        </w:rPr>
      </w:pPr>
    </w:p>
    <w:p w:rsidR="00CC7070" w:rsidRPr="008C6C49" w:rsidRDefault="00CC7070" w:rsidP="00CC7070">
      <w:pPr>
        <w:jc w:val="center"/>
        <w:rPr>
          <w:b/>
          <w:color w:val="2F5496"/>
          <w:shd w:val="clear" w:color="auto" w:fill="FFFFFF"/>
        </w:rPr>
      </w:pPr>
      <w:r w:rsidRPr="008C6C49">
        <w:rPr>
          <w:b/>
          <w:color w:val="2F5496"/>
          <w:shd w:val="clear" w:color="auto" w:fill="FFFFFF"/>
        </w:rPr>
        <w:t>Článok 14</w:t>
      </w:r>
    </w:p>
    <w:p w:rsidR="00CC7070" w:rsidRPr="008C6C49" w:rsidRDefault="00CC7070" w:rsidP="00CC7070">
      <w:pPr>
        <w:jc w:val="center"/>
        <w:rPr>
          <w:b/>
          <w:color w:val="2F5496"/>
          <w:shd w:val="clear" w:color="auto" w:fill="FFFFFF"/>
        </w:rPr>
      </w:pPr>
      <w:r w:rsidRPr="008C6C49">
        <w:rPr>
          <w:b/>
          <w:color w:val="2F5496"/>
          <w:shd w:val="clear" w:color="auto" w:fill="FFFFFF"/>
        </w:rPr>
        <w:t>Záverečné ustanovenia</w:t>
      </w:r>
    </w:p>
    <w:p w:rsidR="00CC7070" w:rsidRPr="005C6EE7" w:rsidRDefault="00CC7070" w:rsidP="00CC7070">
      <w:pPr>
        <w:jc w:val="both"/>
        <w:rPr>
          <w:b/>
          <w:color w:val="000000"/>
          <w:shd w:val="clear" w:color="auto" w:fill="FFFFFF"/>
        </w:rPr>
      </w:pPr>
    </w:p>
    <w:p w:rsidR="007B241C" w:rsidRDefault="00CC7070" w:rsidP="008C6C49">
      <w:pPr>
        <w:numPr>
          <w:ilvl w:val="0"/>
          <w:numId w:val="48"/>
        </w:numPr>
        <w:spacing w:before="120" w:after="120"/>
        <w:ind w:left="284" w:hanging="284"/>
        <w:jc w:val="both"/>
        <w:rPr>
          <w:color w:val="000000"/>
          <w:shd w:val="clear" w:color="auto" w:fill="FFFFFF"/>
        </w:rPr>
      </w:pPr>
      <w:r w:rsidRPr="005C6EE7">
        <w:rPr>
          <w:color w:val="000000"/>
          <w:shd w:val="clear" w:color="auto" w:fill="FFFFFF"/>
        </w:rPr>
        <w:t xml:space="preserve">Právne vzťahy neupravené týmto VZN sa upravujú príslušnými ustanoveniami zákona </w:t>
      </w:r>
      <w:r w:rsidR="007B241C">
        <w:rPr>
          <w:color w:val="000000"/>
          <w:shd w:val="clear" w:color="auto" w:fill="FFFFFF"/>
        </w:rPr>
        <w:br/>
      </w:r>
      <w:r w:rsidRPr="005C6EE7">
        <w:rPr>
          <w:color w:val="000000"/>
          <w:shd w:val="clear" w:color="auto" w:fill="FFFFFF"/>
        </w:rPr>
        <w:t>č. 448/2008 Z. z., Občianskeho zákonníka a príslušnými ustanoveniami ostatných súvisiacich platných právnych predpisov.</w:t>
      </w:r>
    </w:p>
    <w:p w:rsidR="007B241C" w:rsidRDefault="00CC7070" w:rsidP="008C6C49">
      <w:pPr>
        <w:numPr>
          <w:ilvl w:val="0"/>
          <w:numId w:val="48"/>
        </w:numPr>
        <w:spacing w:before="120" w:after="120"/>
        <w:ind w:left="284" w:hanging="284"/>
        <w:jc w:val="both"/>
        <w:rPr>
          <w:color w:val="000000"/>
          <w:shd w:val="clear" w:color="auto" w:fill="FFFFFF"/>
        </w:rPr>
      </w:pPr>
      <w:r w:rsidRPr="007B241C">
        <w:rPr>
          <w:color w:val="000000"/>
          <w:shd w:val="clear" w:color="auto" w:fill="FFFFFF"/>
        </w:rPr>
        <w:t>Kontrolu dodržiavania tohto VZN vykonáva príslušná komisia mestského zastupiteľstva v Nemšovej, hlavný kontrolór a zamestnanci mesta Nemšová poverení vykonávať kontrolu v zmysle platných právnych predpisov.</w:t>
      </w:r>
    </w:p>
    <w:p w:rsidR="00853427" w:rsidRDefault="00853427" w:rsidP="00853427">
      <w:pPr>
        <w:spacing w:before="120" w:after="120"/>
        <w:jc w:val="both"/>
        <w:rPr>
          <w:color w:val="000000"/>
          <w:shd w:val="clear" w:color="auto" w:fill="FFFFFF"/>
        </w:rPr>
      </w:pPr>
    </w:p>
    <w:p w:rsidR="00853427" w:rsidRDefault="00853427" w:rsidP="00853427">
      <w:pPr>
        <w:spacing w:before="120" w:after="120"/>
        <w:jc w:val="both"/>
        <w:rPr>
          <w:color w:val="000000"/>
          <w:shd w:val="clear" w:color="auto" w:fill="FFFFFF"/>
        </w:rPr>
      </w:pPr>
    </w:p>
    <w:p w:rsidR="00853427" w:rsidRDefault="00853427" w:rsidP="00853427">
      <w:pPr>
        <w:spacing w:before="120" w:after="120"/>
        <w:jc w:val="both"/>
        <w:rPr>
          <w:color w:val="000000"/>
          <w:shd w:val="clear" w:color="auto" w:fill="FFFFFF"/>
        </w:rPr>
      </w:pPr>
    </w:p>
    <w:p w:rsidR="00853427" w:rsidRDefault="00853427" w:rsidP="00853427">
      <w:pPr>
        <w:spacing w:before="120" w:after="120"/>
        <w:jc w:val="both"/>
        <w:rPr>
          <w:color w:val="000000"/>
          <w:shd w:val="clear" w:color="auto" w:fill="FFFFFF"/>
        </w:rPr>
      </w:pPr>
    </w:p>
    <w:p w:rsidR="00CC7070" w:rsidRPr="007B241C" w:rsidRDefault="00CC7070" w:rsidP="008C6C49">
      <w:pPr>
        <w:numPr>
          <w:ilvl w:val="0"/>
          <w:numId w:val="48"/>
        </w:numPr>
        <w:spacing w:before="120" w:after="120"/>
        <w:ind w:left="284" w:hanging="284"/>
        <w:jc w:val="both"/>
        <w:rPr>
          <w:color w:val="000000"/>
          <w:shd w:val="clear" w:color="auto" w:fill="FFFFFF"/>
        </w:rPr>
      </w:pPr>
      <w:r w:rsidRPr="007B241C">
        <w:rPr>
          <w:color w:val="000000"/>
          <w:shd w:val="clear" w:color="auto" w:fill="FFFFFF"/>
        </w:rPr>
        <w:t>Dňom účinnosti tohto VZN sa zrušujú:</w:t>
      </w:r>
    </w:p>
    <w:p w:rsidR="007B241C" w:rsidRDefault="00CC7070" w:rsidP="008C6C49">
      <w:pPr>
        <w:pStyle w:val="Odsekzoznamu"/>
        <w:numPr>
          <w:ilvl w:val="0"/>
          <w:numId w:val="49"/>
        </w:numPr>
        <w:spacing w:after="0"/>
        <w:contextualSpacing w:val="0"/>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Všeobecne záväzné nariadenie č. 6/2015 o rozsahu poskytovania sociálnych služieb,</w:t>
      </w:r>
      <w:r w:rsidR="007B241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o spôsobe a výške úhrad za sociálne služby v zriaďovateľskej pôsobnosti Mesta Nemšová.</w:t>
      </w:r>
    </w:p>
    <w:p w:rsidR="00CC7070" w:rsidRPr="007B241C" w:rsidRDefault="00CC7070" w:rsidP="008C6C49">
      <w:pPr>
        <w:pStyle w:val="Odsekzoznamu"/>
        <w:numPr>
          <w:ilvl w:val="0"/>
          <w:numId w:val="49"/>
        </w:numPr>
        <w:spacing w:after="0"/>
        <w:contextualSpacing w:val="0"/>
        <w:jc w:val="both"/>
        <w:outlineLvl w:val="0"/>
        <w:rPr>
          <w:rFonts w:ascii="Times New Roman" w:hAnsi="Times New Roman"/>
          <w:color w:val="000000"/>
          <w:sz w:val="24"/>
          <w:szCs w:val="24"/>
          <w:shd w:val="clear" w:color="auto" w:fill="FFFFFF"/>
        </w:rPr>
      </w:pPr>
      <w:r w:rsidRPr="007B241C">
        <w:rPr>
          <w:rFonts w:ascii="Times New Roman" w:hAnsi="Times New Roman"/>
          <w:color w:val="000000"/>
          <w:sz w:val="24"/>
          <w:szCs w:val="24"/>
          <w:shd w:val="clear" w:color="auto" w:fill="FFFFFF"/>
        </w:rPr>
        <w:t>Všeobecne záväzné nariadenie č. 12/2015, ktorým sa mení VZN č. 6/2015 o rozsahu poskytovania sociálnych služieb, o spôsobe a výške úhrad za sociálne služby v zriaďovateľskej pôsobnosti Mesta Nemšová.</w:t>
      </w:r>
    </w:p>
    <w:p w:rsidR="007B241C" w:rsidRDefault="00CC7070" w:rsidP="008C6C49">
      <w:pPr>
        <w:numPr>
          <w:ilvl w:val="0"/>
          <w:numId w:val="48"/>
        </w:numPr>
        <w:spacing w:before="120" w:after="120"/>
        <w:ind w:left="284" w:hanging="284"/>
        <w:jc w:val="both"/>
        <w:rPr>
          <w:color w:val="000000"/>
          <w:shd w:val="clear" w:color="auto" w:fill="FFFFFF"/>
        </w:rPr>
      </w:pPr>
      <w:r>
        <w:rPr>
          <w:color w:val="000000"/>
          <w:shd w:val="clear" w:color="auto" w:fill="FFFFFF"/>
        </w:rPr>
        <w:t xml:space="preserve">Všeobecne záväzné 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rsidRPr="00613C3D">
        <w:t>20.06.2018</w:t>
      </w:r>
      <w:r>
        <w:t xml:space="preserve"> a nadobúda účinnosť </w:t>
      </w:r>
      <w:r w:rsidRPr="00613C3D">
        <w:t>05.07.2018</w:t>
      </w:r>
      <w:r>
        <w:t>.</w:t>
      </w:r>
    </w:p>
    <w:p w:rsidR="00983AAA" w:rsidRPr="00983AAA" w:rsidRDefault="00CC7070" w:rsidP="008C6C49">
      <w:pPr>
        <w:numPr>
          <w:ilvl w:val="0"/>
          <w:numId w:val="48"/>
        </w:numPr>
        <w:spacing w:before="120" w:after="120"/>
        <w:ind w:left="284" w:hanging="284"/>
        <w:jc w:val="both"/>
        <w:rPr>
          <w:color w:val="000000"/>
          <w:shd w:val="clear" w:color="auto" w:fill="FFFFFF"/>
        </w:rPr>
      </w:pPr>
      <w:r w:rsidRPr="007B241C">
        <w:rPr>
          <w:color w:val="000000"/>
          <w:shd w:val="clear" w:color="auto" w:fill="FFFFFF"/>
        </w:rPr>
        <w:t xml:space="preserve">Všeobecne záväzné nariadenie Mesta Nemšová č. 8/2018, ktorým sa mení všeobecne záväzné 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t>19.09</w:t>
      </w:r>
      <w:r w:rsidRPr="00613C3D">
        <w:t>.2018</w:t>
      </w:r>
      <w:r>
        <w:t xml:space="preserve"> a nadobúda účinnosť 06.10.2018.</w:t>
      </w:r>
    </w:p>
    <w:p w:rsidR="00983AAA" w:rsidRPr="00983AAA" w:rsidRDefault="00CC7070" w:rsidP="008C6C49">
      <w:pPr>
        <w:numPr>
          <w:ilvl w:val="0"/>
          <w:numId w:val="48"/>
        </w:numPr>
        <w:spacing w:before="120" w:after="120"/>
        <w:ind w:left="284" w:hanging="284"/>
        <w:jc w:val="both"/>
        <w:rPr>
          <w:color w:val="000000"/>
          <w:shd w:val="clear" w:color="auto" w:fill="FFFFFF"/>
        </w:rPr>
      </w:pPr>
      <w:r w:rsidRPr="00983AAA">
        <w:rPr>
          <w:color w:val="000000"/>
          <w:shd w:val="clear" w:color="auto" w:fill="FFFFFF"/>
        </w:rPr>
        <w:t xml:space="preserve">Všeobecne záväzné nariadenie Mesta Nemšová č. 3/2019, ktorým sa mení všeobecne záväzné 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rsidRPr="00983AAA">
        <w:t>21.11.2019 a nadobúda účinnosť 01.01.2020.</w:t>
      </w:r>
    </w:p>
    <w:p w:rsidR="00983AAA" w:rsidRPr="00983AAA" w:rsidRDefault="00CC7070" w:rsidP="008C6C49">
      <w:pPr>
        <w:numPr>
          <w:ilvl w:val="0"/>
          <w:numId w:val="48"/>
        </w:numPr>
        <w:spacing w:before="120" w:after="120"/>
        <w:ind w:left="284" w:hanging="284"/>
        <w:jc w:val="both"/>
        <w:rPr>
          <w:color w:val="000000"/>
          <w:shd w:val="clear" w:color="auto" w:fill="FFFFFF"/>
        </w:rPr>
      </w:pPr>
      <w:r w:rsidRPr="00983AAA">
        <w:rPr>
          <w:color w:val="000000"/>
          <w:shd w:val="clear" w:color="auto" w:fill="FFFFFF"/>
        </w:rPr>
        <w:t xml:space="preserve">Všeobecne záväzné nariadenie Mesta Nemšová č. 3/2021, ktorým sa mení všeobecne záväzné 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rsidRPr="00983AAA">
        <w:t>18.11.2021 a nadobúda účinnosť 01.01.2021.</w:t>
      </w:r>
    </w:p>
    <w:p w:rsidR="00983AAA" w:rsidRPr="00983AAA" w:rsidRDefault="00CC7070" w:rsidP="008C6C49">
      <w:pPr>
        <w:numPr>
          <w:ilvl w:val="0"/>
          <w:numId w:val="48"/>
        </w:numPr>
        <w:spacing w:before="120" w:after="120"/>
        <w:ind w:left="284" w:hanging="284"/>
        <w:jc w:val="both"/>
        <w:rPr>
          <w:color w:val="000000"/>
          <w:shd w:val="clear" w:color="auto" w:fill="FFFFFF"/>
        </w:rPr>
      </w:pPr>
      <w:r w:rsidRPr="00983AAA">
        <w:rPr>
          <w:color w:val="000000"/>
          <w:shd w:val="clear" w:color="auto" w:fill="FFFFFF"/>
        </w:rPr>
        <w:t xml:space="preserve">Všeobecne záväzné nariadenie Mesta Nemšová č. 6/2021, ktorým sa mení všeobecne záväzné 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rsidRPr="00983AAA">
        <w:t>29.12.2021 a nadobúda účinnosť 15.01.2022.</w:t>
      </w:r>
    </w:p>
    <w:p w:rsidR="00CC7070" w:rsidRPr="0073534E" w:rsidRDefault="00CC7070" w:rsidP="008C6C49">
      <w:pPr>
        <w:numPr>
          <w:ilvl w:val="0"/>
          <w:numId w:val="48"/>
        </w:numPr>
        <w:spacing w:before="120" w:after="120"/>
        <w:ind w:left="284" w:hanging="284"/>
        <w:jc w:val="both"/>
        <w:rPr>
          <w:color w:val="000000"/>
          <w:shd w:val="clear" w:color="auto" w:fill="FFFFFF"/>
        </w:rPr>
      </w:pPr>
      <w:r w:rsidRPr="00983AAA">
        <w:rPr>
          <w:color w:val="000000"/>
          <w:shd w:val="clear" w:color="auto" w:fill="FFFFFF"/>
        </w:rPr>
        <w:t xml:space="preserve">Všeobecne záväzné nariadenie Mesta Nemšová č. 8/2022, ktorým sa mení všeobecne záväzné 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rsidRPr="00983AAA">
        <w:t>19.05.2022 a nadobúda účinnosť 09.06.2022.</w:t>
      </w:r>
    </w:p>
    <w:p w:rsidR="0073534E" w:rsidRPr="0073534E" w:rsidRDefault="0073534E" w:rsidP="0073534E">
      <w:pPr>
        <w:spacing w:before="120" w:after="120"/>
        <w:jc w:val="both"/>
        <w:rPr>
          <w:color w:val="000000"/>
          <w:shd w:val="clear" w:color="auto" w:fill="FFFFFF"/>
        </w:rPr>
      </w:pPr>
      <w:r>
        <w:rPr>
          <w:color w:val="000000"/>
          <w:shd w:val="clear" w:color="auto" w:fill="FFFFFF"/>
        </w:rPr>
        <w:t>10.</w:t>
      </w:r>
      <w:r w:rsidRPr="00983AAA">
        <w:rPr>
          <w:color w:val="000000"/>
          <w:shd w:val="clear" w:color="auto" w:fill="FFFFFF"/>
        </w:rPr>
        <w:t xml:space="preserve">Všeobecne záväzné nariadenie Mesta Nemšová č. </w:t>
      </w:r>
      <w:r>
        <w:rPr>
          <w:color w:val="000000"/>
          <w:shd w:val="clear" w:color="auto" w:fill="FFFFFF"/>
        </w:rPr>
        <w:t>1/2023</w:t>
      </w:r>
      <w:r w:rsidRPr="00983AAA">
        <w:rPr>
          <w:color w:val="000000"/>
          <w:shd w:val="clear" w:color="auto" w:fill="FFFFFF"/>
        </w:rPr>
        <w:t xml:space="preserve">, ktorým sa mení všeobecne záväzné </w:t>
      </w:r>
      <w:r>
        <w:rPr>
          <w:color w:val="000000"/>
          <w:shd w:val="clear" w:color="auto" w:fill="FFFFFF"/>
        </w:rPr>
        <w:t xml:space="preserve">  </w:t>
      </w:r>
      <w:r w:rsidRPr="00983AAA">
        <w:rPr>
          <w:color w:val="000000"/>
          <w:shd w:val="clear" w:color="auto" w:fill="FFFFFF"/>
        </w:rPr>
        <w:t xml:space="preserve">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t>15.02.2023</w:t>
      </w:r>
      <w:r w:rsidRPr="00983AAA">
        <w:t xml:space="preserve"> a nadobúda účinnosť </w:t>
      </w:r>
      <w:r>
        <w:t>04.03.2023</w:t>
      </w:r>
      <w:r w:rsidRPr="00983AAA">
        <w:t>.</w:t>
      </w:r>
    </w:p>
    <w:p w:rsidR="00D517AF" w:rsidRDefault="00D517AF" w:rsidP="00D517AF">
      <w:pPr>
        <w:spacing w:before="120" w:after="120"/>
        <w:jc w:val="both"/>
      </w:pPr>
      <w:r>
        <w:rPr>
          <w:color w:val="000000"/>
          <w:shd w:val="clear" w:color="auto" w:fill="FFFFFF"/>
        </w:rPr>
        <w:t>11.</w:t>
      </w:r>
      <w:r w:rsidRPr="00D517AF">
        <w:rPr>
          <w:color w:val="000000"/>
          <w:shd w:val="clear" w:color="auto" w:fill="FFFFFF"/>
        </w:rPr>
        <w:t xml:space="preserve"> </w:t>
      </w:r>
      <w:r w:rsidRPr="00983AAA">
        <w:rPr>
          <w:color w:val="000000"/>
          <w:shd w:val="clear" w:color="auto" w:fill="FFFFFF"/>
        </w:rPr>
        <w:t xml:space="preserve">Všeobecne záväzné nariadenie Mesta Nemšová č. </w:t>
      </w:r>
      <w:r>
        <w:rPr>
          <w:color w:val="000000"/>
          <w:shd w:val="clear" w:color="auto" w:fill="FFFFFF"/>
        </w:rPr>
        <w:t>3/2024</w:t>
      </w:r>
      <w:r w:rsidRPr="00983AAA">
        <w:rPr>
          <w:color w:val="000000"/>
          <w:shd w:val="clear" w:color="auto" w:fill="FFFFFF"/>
        </w:rPr>
        <w:t xml:space="preserve">, ktorým sa mení všeobecne záväzné </w:t>
      </w:r>
      <w:r>
        <w:rPr>
          <w:color w:val="000000"/>
          <w:shd w:val="clear" w:color="auto" w:fill="FFFFFF"/>
        </w:rPr>
        <w:t xml:space="preserve">  </w:t>
      </w:r>
      <w:r w:rsidRPr="00983AAA">
        <w:rPr>
          <w:color w:val="000000"/>
          <w:shd w:val="clear" w:color="auto" w:fill="FFFFFF"/>
        </w:rPr>
        <w:t xml:space="preserve">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t>17.04.2024</w:t>
      </w:r>
      <w:r w:rsidRPr="00983AAA">
        <w:t xml:space="preserve"> a nadobúda účinnosť </w:t>
      </w:r>
      <w:r>
        <w:t>08.05.2024</w:t>
      </w:r>
      <w:r w:rsidRPr="00983AAA">
        <w:t>.</w:t>
      </w:r>
    </w:p>
    <w:p w:rsidR="00853427" w:rsidRPr="0073534E" w:rsidRDefault="00853427" w:rsidP="00D517AF">
      <w:pPr>
        <w:spacing w:before="120" w:after="120"/>
        <w:jc w:val="both"/>
        <w:rPr>
          <w:color w:val="000000"/>
          <w:shd w:val="clear" w:color="auto" w:fill="FFFFFF"/>
        </w:rPr>
      </w:pPr>
    </w:p>
    <w:p w:rsidR="00E7507D" w:rsidRDefault="008C12CB" w:rsidP="00E7507D">
      <w:pPr>
        <w:spacing w:before="120" w:after="120"/>
        <w:jc w:val="both"/>
      </w:pPr>
      <w:r>
        <w:rPr>
          <w:color w:val="000000"/>
          <w:shd w:val="clear" w:color="auto" w:fill="FFFFFF"/>
        </w:rPr>
        <w:t xml:space="preserve">12. </w:t>
      </w:r>
      <w:r w:rsidR="00E7507D" w:rsidRPr="00983AAA">
        <w:rPr>
          <w:color w:val="000000"/>
          <w:shd w:val="clear" w:color="auto" w:fill="FFFFFF"/>
        </w:rPr>
        <w:t xml:space="preserve">Všeobecne záväzné nariadenie Mesta Nemšová č. </w:t>
      </w:r>
      <w:r w:rsidR="00E7507D">
        <w:rPr>
          <w:color w:val="000000"/>
          <w:shd w:val="clear" w:color="auto" w:fill="FFFFFF"/>
        </w:rPr>
        <w:t>7/2024</w:t>
      </w:r>
      <w:r w:rsidR="00E7507D" w:rsidRPr="00983AAA">
        <w:rPr>
          <w:color w:val="000000"/>
          <w:shd w:val="clear" w:color="auto" w:fill="FFFFFF"/>
        </w:rPr>
        <w:t xml:space="preserve">, ktorým sa mení všeobecne záväzné </w:t>
      </w:r>
      <w:r w:rsidR="00E7507D">
        <w:rPr>
          <w:color w:val="000000"/>
          <w:shd w:val="clear" w:color="auto" w:fill="FFFFFF"/>
        </w:rPr>
        <w:t xml:space="preserve">  </w:t>
      </w:r>
      <w:r w:rsidR="00E7507D" w:rsidRPr="00983AAA">
        <w:rPr>
          <w:color w:val="000000"/>
          <w:shd w:val="clear" w:color="auto" w:fill="FFFFFF"/>
        </w:rPr>
        <w:t xml:space="preserve">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rsidR="00E7507D">
        <w:t>11.12.2024</w:t>
      </w:r>
      <w:r w:rsidR="00E7507D" w:rsidRPr="00983AAA">
        <w:t xml:space="preserve"> a nadobúda účinnosť </w:t>
      </w:r>
      <w:r w:rsidR="00E7507D">
        <w:t>01.01.2025</w:t>
      </w:r>
      <w:r w:rsidR="00E7507D" w:rsidRPr="00983AAA">
        <w:t>.</w:t>
      </w:r>
    </w:p>
    <w:p w:rsidR="007D2EF0" w:rsidRPr="0073534E" w:rsidRDefault="007D2EF0" w:rsidP="00E7507D">
      <w:pPr>
        <w:spacing w:before="120" w:after="120"/>
        <w:jc w:val="both"/>
        <w:rPr>
          <w:color w:val="000000"/>
          <w:shd w:val="clear" w:color="auto" w:fill="FFFFFF"/>
        </w:rPr>
      </w:pPr>
      <w:r>
        <w:t xml:space="preserve">13. </w:t>
      </w:r>
      <w:r w:rsidRPr="00983AAA">
        <w:rPr>
          <w:color w:val="000000"/>
          <w:shd w:val="clear" w:color="auto" w:fill="FFFFFF"/>
        </w:rPr>
        <w:t xml:space="preserve">Všeobecne záväzné nariadenie Mesta Nemšová </w:t>
      </w:r>
      <w:r w:rsidRPr="00B16A86">
        <w:rPr>
          <w:color w:val="000000"/>
          <w:shd w:val="clear" w:color="auto" w:fill="FFFFFF"/>
        </w:rPr>
        <w:t xml:space="preserve">č. </w:t>
      </w:r>
      <w:r w:rsidR="00B16A86">
        <w:rPr>
          <w:color w:val="000000"/>
          <w:shd w:val="clear" w:color="auto" w:fill="FFFFFF"/>
        </w:rPr>
        <w:t>5</w:t>
      </w:r>
      <w:r w:rsidRPr="00B16A86">
        <w:rPr>
          <w:color w:val="000000"/>
          <w:shd w:val="clear" w:color="auto" w:fill="FFFFFF"/>
        </w:rPr>
        <w:t>/2025</w:t>
      </w:r>
      <w:r w:rsidRPr="00983AAA">
        <w:rPr>
          <w:color w:val="000000"/>
          <w:shd w:val="clear" w:color="auto" w:fill="FFFFFF"/>
        </w:rPr>
        <w:t xml:space="preserve">, ktorým sa mení všeobecne záväzné </w:t>
      </w:r>
      <w:r>
        <w:rPr>
          <w:color w:val="000000"/>
          <w:shd w:val="clear" w:color="auto" w:fill="FFFFFF"/>
        </w:rPr>
        <w:t xml:space="preserve">  </w:t>
      </w:r>
      <w:r w:rsidRPr="00983AAA">
        <w:rPr>
          <w:color w:val="000000"/>
          <w:shd w:val="clear" w:color="auto" w:fill="FFFFFF"/>
        </w:rPr>
        <w:t xml:space="preserve">nariadenie Mesta Nemšová č. 4/2018 o rozsahu poskytovaných sociálnych služieb, sume úhrady za sociálne služby, spôsob jej určenia a platenia v zriaďovateľskej pôsobnosti mesta Nemšová bolo schválené na zasadnutí Mestského zastupiteľstva v Nemšovej dňa </w:t>
      </w:r>
      <w:r>
        <w:t>06.08.2025</w:t>
      </w:r>
      <w:r w:rsidRPr="00983AAA">
        <w:t xml:space="preserve"> a nadobúda účinnosť </w:t>
      </w:r>
      <w:r>
        <w:t>01.09.2025</w:t>
      </w:r>
      <w:r w:rsidRPr="00983AAA">
        <w:t>.</w:t>
      </w:r>
    </w:p>
    <w:p w:rsidR="00CC7070" w:rsidRPr="0009645F" w:rsidRDefault="00CC7070" w:rsidP="00CC7070">
      <w:pPr>
        <w:pStyle w:val="Odsekzoznamu"/>
        <w:spacing w:after="0"/>
        <w:ind w:left="0"/>
        <w:jc w:val="both"/>
        <w:rPr>
          <w:rFonts w:ascii="Times New Roman" w:hAnsi="Times New Roman"/>
          <w:sz w:val="24"/>
          <w:szCs w:val="24"/>
        </w:rPr>
      </w:pPr>
    </w:p>
    <w:p w:rsidR="00CC7070" w:rsidRPr="005C6EE7" w:rsidRDefault="00CC7070" w:rsidP="00CC7070">
      <w:pPr>
        <w:jc w:val="both"/>
        <w:rPr>
          <w:color w:val="000000"/>
          <w:shd w:val="clear" w:color="auto" w:fill="FFFFFF"/>
        </w:rPr>
      </w:pPr>
      <w:r w:rsidRPr="005C6EE7">
        <w:rPr>
          <w:color w:val="000000"/>
          <w:shd w:val="clear" w:color="auto" w:fill="FFFFFF"/>
        </w:rPr>
        <w:t xml:space="preserve">                                                                                               </w:t>
      </w:r>
      <w:r w:rsidR="00983AAA">
        <w:rPr>
          <w:color w:val="000000"/>
          <w:shd w:val="clear" w:color="auto" w:fill="FFFFFF"/>
        </w:rPr>
        <w:t xml:space="preserve">    </w:t>
      </w:r>
      <w:r w:rsidRPr="005C6EE7">
        <w:rPr>
          <w:color w:val="000000"/>
          <w:shd w:val="clear" w:color="auto" w:fill="FFFFFF"/>
        </w:rPr>
        <w:t>JUDr. Miloš Mojto</w:t>
      </w:r>
    </w:p>
    <w:p w:rsidR="00CC7070" w:rsidRPr="00E966EF" w:rsidRDefault="00CC7070" w:rsidP="00CC7070">
      <w:pPr>
        <w:ind w:left="5664" w:firstLine="708"/>
        <w:jc w:val="both"/>
        <w:rPr>
          <w:color w:val="000000"/>
          <w:shd w:val="clear" w:color="auto" w:fill="FFFFFF"/>
        </w:rPr>
      </w:pPr>
      <w:r>
        <w:rPr>
          <w:color w:val="000000"/>
          <w:shd w:val="clear" w:color="auto" w:fill="FFFFFF"/>
        </w:rPr>
        <w:t xml:space="preserve"> </w:t>
      </w:r>
      <w:r w:rsidRPr="005C6EE7">
        <w:rPr>
          <w:color w:val="000000"/>
          <w:shd w:val="clear" w:color="auto" w:fill="FFFFFF"/>
        </w:rPr>
        <w:t xml:space="preserve">primátor </w:t>
      </w:r>
    </w:p>
    <w:p w:rsidR="00CC7070" w:rsidRDefault="00CC7070" w:rsidP="00CC7070">
      <w:pPr>
        <w:jc w:val="both"/>
        <w:rPr>
          <w:b/>
          <w:color w:val="000000"/>
          <w:shd w:val="clear" w:color="auto" w:fill="FFFFFF"/>
        </w:rPr>
      </w:pPr>
    </w:p>
    <w:p w:rsidR="00CC7070" w:rsidRPr="005C6EE7" w:rsidRDefault="00CC7070" w:rsidP="00CC7070">
      <w:pPr>
        <w:jc w:val="both"/>
        <w:rPr>
          <w:b/>
          <w:color w:val="000000"/>
          <w:shd w:val="clear" w:color="auto" w:fill="FFFFFF"/>
        </w:rPr>
      </w:pPr>
    </w:p>
    <w:p w:rsidR="00C759B0" w:rsidRDefault="00C759B0"/>
    <w:sectPr w:rsidR="00C759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6D" w:rsidRDefault="0084336D">
      <w:r>
        <w:separator/>
      </w:r>
    </w:p>
  </w:endnote>
  <w:endnote w:type="continuationSeparator" w:id="0">
    <w:p w:rsidR="0084336D" w:rsidRDefault="0084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6D" w:rsidRDefault="0084336D">
      <w:r>
        <w:separator/>
      </w:r>
    </w:p>
  </w:footnote>
  <w:footnote w:type="continuationSeparator" w:id="0">
    <w:p w:rsidR="0084336D" w:rsidRDefault="00843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ADD"/>
    <w:multiLevelType w:val="hybridMultilevel"/>
    <w:tmpl w:val="4F782C82"/>
    <w:lvl w:ilvl="0" w:tplc="5CFC9F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404580"/>
    <w:multiLevelType w:val="hybridMultilevel"/>
    <w:tmpl w:val="00807238"/>
    <w:lvl w:ilvl="0" w:tplc="F85EB7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46259E"/>
    <w:multiLevelType w:val="hybridMultilevel"/>
    <w:tmpl w:val="AFCA8A74"/>
    <w:lvl w:ilvl="0" w:tplc="AA5C281C">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F329B8"/>
    <w:multiLevelType w:val="hybridMultilevel"/>
    <w:tmpl w:val="652265EC"/>
    <w:lvl w:ilvl="0" w:tplc="1C2ADF24">
      <w:start w:val="1"/>
      <w:numFmt w:val="lowerLetter"/>
      <w:lvlText w:val="%1)"/>
      <w:lvlJc w:val="left"/>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1833DB"/>
    <w:multiLevelType w:val="hybridMultilevel"/>
    <w:tmpl w:val="3698B4D4"/>
    <w:lvl w:ilvl="0" w:tplc="47E0E5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A0046A"/>
    <w:multiLevelType w:val="hybridMultilevel"/>
    <w:tmpl w:val="1E9EEF12"/>
    <w:lvl w:ilvl="0" w:tplc="B0DECADE">
      <w:start w:val="1"/>
      <w:numFmt w:val="lowerLetter"/>
      <w:lvlText w:val="%1)"/>
      <w:lvlJc w:val="left"/>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120DF8"/>
    <w:multiLevelType w:val="hybridMultilevel"/>
    <w:tmpl w:val="39840DC6"/>
    <w:lvl w:ilvl="0" w:tplc="42F87F06">
      <w:start w:val="1"/>
      <w:numFmt w:val="lowerLetter"/>
      <w:lvlText w:val="%1)"/>
      <w:lvlJc w:val="left"/>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DF1DE3"/>
    <w:multiLevelType w:val="hybridMultilevel"/>
    <w:tmpl w:val="A37AEAC6"/>
    <w:lvl w:ilvl="0" w:tplc="6C1E5B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316D3C"/>
    <w:multiLevelType w:val="hybridMultilevel"/>
    <w:tmpl w:val="F006B02A"/>
    <w:lvl w:ilvl="0" w:tplc="AF4A2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F5EDA"/>
    <w:multiLevelType w:val="hybridMultilevel"/>
    <w:tmpl w:val="48484AF4"/>
    <w:lvl w:ilvl="0" w:tplc="576A0D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4E76CD"/>
    <w:multiLevelType w:val="hybridMultilevel"/>
    <w:tmpl w:val="BBC624B0"/>
    <w:lvl w:ilvl="0" w:tplc="55340EAA">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A32A3B"/>
    <w:multiLevelType w:val="hybridMultilevel"/>
    <w:tmpl w:val="40F8EAB2"/>
    <w:lvl w:ilvl="0" w:tplc="EA5686C8">
      <w:numFmt w:val="bullet"/>
      <w:lvlText w:val="-"/>
      <w:lvlJc w:val="left"/>
      <w:pPr>
        <w:ind w:left="720" w:hanging="360"/>
      </w:pPr>
      <w:rPr>
        <w:rFonts w:ascii="Times New Roman" w:eastAsia="Times New Roman" w:hAnsi="Times New Roman" w:cs="Times New Roman"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6D6203"/>
    <w:multiLevelType w:val="hybridMultilevel"/>
    <w:tmpl w:val="A66AD976"/>
    <w:lvl w:ilvl="0" w:tplc="23B08526">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A3127D"/>
    <w:multiLevelType w:val="hybridMultilevel"/>
    <w:tmpl w:val="11AEB088"/>
    <w:lvl w:ilvl="0" w:tplc="8FA659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CB0032"/>
    <w:multiLevelType w:val="hybridMultilevel"/>
    <w:tmpl w:val="65C8388A"/>
    <w:lvl w:ilvl="0" w:tplc="2AA2DB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EA7C8D"/>
    <w:multiLevelType w:val="hybridMultilevel"/>
    <w:tmpl w:val="F2F084EA"/>
    <w:lvl w:ilvl="0" w:tplc="3292716A">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5F4883"/>
    <w:multiLevelType w:val="hybridMultilevel"/>
    <w:tmpl w:val="F8266E1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3C14AF"/>
    <w:multiLevelType w:val="hybridMultilevel"/>
    <w:tmpl w:val="74241A6E"/>
    <w:lvl w:ilvl="0" w:tplc="5678B376">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DE36FF"/>
    <w:multiLevelType w:val="hybridMultilevel"/>
    <w:tmpl w:val="26E6D18E"/>
    <w:lvl w:ilvl="0" w:tplc="7340EC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ED477F"/>
    <w:multiLevelType w:val="hybridMultilevel"/>
    <w:tmpl w:val="F300CDB4"/>
    <w:lvl w:ilvl="0" w:tplc="B8A0648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0E62209"/>
    <w:multiLevelType w:val="hybridMultilevel"/>
    <w:tmpl w:val="D136835C"/>
    <w:lvl w:ilvl="0" w:tplc="3C084A7C">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D63F19"/>
    <w:multiLevelType w:val="hybridMultilevel"/>
    <w:tmpl w:val="B7AE1D22"/>
    <w:lvl w:ilvl="0" w:tplc="D6FE5DC6">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7222DC"/>
    <w:multiLevelType w:val="hybridMultilevel"/>
    <w:tmpl w:val="3280E0FA"/>
    <w:lvl w:ilvl="0" w:tplc="68D2CEAE">
      <w:start w:val="1"/>
      <w:numFmt w:val="decimal"/>
      <w:lvlText w:val="%1."/>
      <w:lvlJc w:val="left"/>
      <w:pPr>
        <w:ind w:left="108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C735BC"/>
    <w:multiLevelType w:val="hybridMultilevel"/>
    <w:tmpl w:val="3948ED90"/>
    <w:lvl w:ilvl="0" w:tplc="EF9A86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CA2DAF"/>
    <w:multiLevelType w:val="hybridMultilevel"/>
    <w:tmpl w:val="76201DDE"/>
    <w:lvl w:ilvl="0" w:tplc="58B0C85E">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800307"/>
    <w:multiLevelType w:val="hybridMultilevel"/>
    <w:tmpl w:val="0324EA90"/>
    <w:lvl w:ilvl="0" w:tplc="EC343BE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EA17508"/>
    <w:multiLevelType w:val="hybridMultilevel"/>
    <w:tmpl w:val="16A2C3FA"/>
    <w:lvl w:ilvl="0" w:tplc="8B3623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C275D8"/>
    <w:multiLevelType w:val="hybridMultilevel"/>
    <w:tmpl w:val="5852DCF2"/>
    <w:lvl w:ilvl="0" w:tplc="31BEB8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E27C37"/>
    <w:multiLevelType w:val="hybridMultilevel"/>
    <w:tmpl w:val="3FECAE96"/>
    <w:lvl w:ilvl="0" w:tplc="3EDAA98E">
      <w:start w:val="1"/>
      <w:numFmt w:val="lowerLetter"/>
      <w:lvlText w:val="%1)"/>
      <w:lvlJc w:val="left"/>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0B20A4"/>
    <w:multiLevelType w:val="hybridMultilevel"/>
    <w:tmpl w:val="44C0D6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530A39"/>
    <w:multiLevelType w:val="hybridMultilevel"/>
    <w:tmpl w:val="FC3638C2"/>
    <w:lvl w:ilvl="0" w:tplc="F5321CEE">
      <w:start w:val="1"/>
      <w:numFmt w:val="lowerLetter"/>
      <w:lvlText w:val="%1)"/>
      <w:lvlJc w:val="left"/>
      <w:rPr>
        <w:rFonts w:ascii="Times New Roman" w:eastAsia="Calibri" w:hAnsi="Times New Roman"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4869A6"/>
    <w:multiLevelType w:val="hybridMultilevel"/>
    <w:tmpl w:val="A300BD24"/>
    <w:lvl w:ilvl="0" w:tplc="C31479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FB12E3"/>
    <w:multiLevelType w:val="hybridMultilevel"/>
    <w:tmpl w:val="689815D2"/>
    <w:lvl w:ilvl="0" w:tplc="B06003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25A7E08"/>
    <w:multiLevelType w:val="hybridMultilevel"/>
    <w:tmpl w:val="9F9CD584"/>
    <w:lvl w:ilvl="0" w:tplc="3D729E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33C6611"/>
    <w:multiLevelType w:val="hybridMultilevel"/>
    <w:tmpl w:val="E0C45A0A"/>
    <w:lvl w:ilvl="0" w:tplc="B4AEEE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423DE2"/>
    <w:multiLevelType w:val="hybridMultilevel"/>
    <w:tmpl w:val="8C065EF6"/>
    <w:lvl w:ilvl="0" w:tplc="248A43C4">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FD6915"/>
    <w:multiLevelType w:val="hybridMultilevel"/>
    <w:tmpl w:val="4EC8E75E"/>
    <w:lvl w:ilvl="0" w:tplc="0226A9DA">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E55DFA"/>
    <w:multiLevelType w:val="hybridMultilevel"/>
    <w:tmpl w:val="2EFC029A"/>
    <w:lvl w:ilvl="0" w:tplc="3DEE599A">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EC7485"/>
    <w:multiLevelType w:val="hybridMultilevel"/>
    <w:tmpl w:val="A50C2A3C"/>
    <w:lvl w:ilvl="0" w:tplc="160E960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D614AB"/>
    <w:multiLevelType w:val="hybridMultilevel"/>
    <w:tmpl w:val="2D7652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F854B1E"/>
    <w:multiLevelType w:val="hybridMultilevel"/>
    <w:tmpl w:val="0C80F538"/>
    <w:lvl w:ilvl="0" w:tplc="AF2A58C4">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C774CE"/>
    <w:multiLevelType w:val="hybridMultilevel"/>
    <w:tmpl w:val="A9104F84"/>
    <w:lvl w:ilvl="0" w:tplc="7F4639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A6F23"/>
    <w:multiLevelType w:val="hybridMultilevel"/>
    <w:tmpl w:val="E25A1C32"/>
    <w:lvl w:ilvl="0" w:tplc="CA6AD0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76C590C"/>
    <w:multiLevelType w:val="hybridMultilevel"/>
    <w:tmpl w:val="F9A26356"/>
    <w:lvl w:ilvl="0" w:tplc="4E384CC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1C3A27"/>
    <w:multiLevelType w:val="hybridMultilevel"/>
    <w:tmpl w:val="4AA279EE"/>
    <w:lvl w:ilvl="0" w:tplc="F5869626">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C5169F"/>
    <w:multiLevelType w:val="hybridMultilevel"/>
    <w:tmpl w:val="20A49CC4"/>
    <w:lvl w:ilvl="0" w:tplc="A1A00D50">
      <w:start w:val="4"/>
      <w:numFmt w:val="bullet"/>
      <w:lvlText w:val="-"/>
      <w:lvlJc w:val="left"/>
      <w:rPr>
        <w:rFonts w:ascii="Tahoma" w:eastAsia="Calibri" w:hAnsi="Tahoma" w:cs="Tahoma" w:hint="default"/>
      </w:rPr>
    </w:lvl>
    <w:lvl w:ilvl="1" w:tplc="041B0003" w:tentative="1">
      <w:start w:val="1"/>
      <w:numFmt w:val="bullet"/>
      <w:lvlText w:val="o"/>
      <w:lvlJc w:val="left"/>
      <w:pPr>
        <w:ind w:left="3144" w:hanging="360"/>
      </w:pPr>
      <w:rPr>
        <w:rFonts w:ascii="Courier New" w:hAnsi="Courier New" w:cs="Courier New" w:hint="default"/>
      </w:rPr>
    </w:lvl>
    <w:lvl w:ilvl="2" w:tplc="041B0005" w:tentative="1">
      <w:start w:val="1"/>
      <w:numFmt w:val="bullet"/>
      <w:lvlText w:val=""/>
      <w:lvlJc w:val="left"/>
      <w:pPr>
        <w:ind w:left="3864" w:hanging="360"/>
      </w:pPr>
      <w:rPr>
        <w:rFonts w:ascii="Wingdings" w:hAnsi="Wingdings" w:hint="default"/>
      </w:rPr>
    </w:lvl>
    <w:lvl w:ilvl="3" w:tplc="041B0001" w:tentative="1">
      <w:start w:val="1"/>
      <w:numFmt w:val="bullet"/>
      <w:lvlText w:val=""/>
      <w:lvlJc w:val="left"/>
      <w:pPr>
        <w:ind w:left="4584" w:hanging="360"/>
      </w:pPr>
      <w:rPr>
        <w:rFonts w:ascii="Symbol" w:hAnsi="Symbol" w:hint="default"/>
      </w:rPr>
    </w:lvl>
    <w:lvl w:ilvl="4" w:tplc="041B0003" w:tentative="1">
      <w:start w:val="1"/>
      <w:numFmt w:val="bullet"/>
      <w:lvlText w:val="o"/>
      <w:lvlJc w:val="left"/>
      <w:pPr>
        <w:ind w:left="5304" w:hanging="360"/>
      </w:pPr>
      <w:rPr>
        <w:rFonts w:ascii="Courier New" w:hAnsi="Courier New" w:cs="Courier New" w:hint="default"/>
      </w:rPr>
    </w:lvl>
    <w:lvl w:ilvl="5" w:tplc="041B0005" w:tentative="1">
      <w:start w:val="1"/>
      <w:numFmt w:val="bullet"/>
      <w:lvlText w:val=""/>
      <w:lvlJc w:val="left"/>
      <w:pPr>
        <w:ind w:left="6024" w:hanging="360"/>
      </w:pPr>
      <w:rPr>
        <w:rFonts w:ascii="Wingdings" w:hAnsi="Wingdings" w:hint="default"/>
      </w:rPr>
    </w:lvl>
    <w:lvl w:ilvl="6" w:tplc="041B0001" w:tentative="1">
      <w:start w:val="1"/>
      <w:numFmt w:val="bullet"/>
      <w:lvlText w:val=""/>
      <w:lvlJc w:val="left"/>
      <w:pPr>
        <w:ind w:left="6744" w:hanging="360"/>
      </w:pPr>
      <w:rPr>
        <w:rFonts w:ascii="Symbol" w:hAnsi="Symbol" w:hint="default"/>
      </w:rPr>
    </w:lvl>
    <w:lvl w:ilvl="7" w:tplc="041B0003" w:tentative="1">
      <w:start w:val="1"/>
      <w:numFmt w:val="bullet"/>
      <w:lvlText w:val="o"/>
      <w:lvlJc w:val="left"/>
      <w:pPr>
        <w:ind w:left="7464" w:hanging="360"/>
      </w:pPr>
      <w:rPr>
        <w:rFonts w:ascii="Courier New" w:hAnsi="Courier New" w:cs="Courier New" w:hint="default"/>
      </w:rPr>
    </w:lvl>
    <w:lvl w:ilvl="8" w:tplc="041B0005" w:tentative="1">
      <w:start w:val="1"/>
      <w:numFmt w:val="bullet"/>
      <w:lvlText w:val=""/>
      <w:lvlJc w:val="left"/>
      <w:pPr>
        <w:ind w:left="8184" w:hanging="360"/>
      </w:pPr>
      <w:rPr>
        <w:rFonts w:ascii="Wingdings" w:hAnsi="Wingdings" w:hint="default"/>
      </w:rPr>
    </w:lvl>
  </w:abstractNum>
  <w:abstractNum w:abstractNumId="46" w15:restartNumberingAfterBreak="0">
    <w:nsid w:val="7412395E"/>
    <w:multiLevelType w:val="hybridMultilevel"/>
    <w:tmpl w:val="FAD09F72"/>
    <w:lvl w:ilvl="0" w:tplc="22B287FE">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D06B08"/>
    <w:multiLevelType w:val="hybridMultilevel"/>
    <w:tmpl w:val="CAEAF9EE"/>
    <w:lvl w:ilvl="0" w:tplc="9A8A25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2546A4"/>
    <w:multiLevelType w:val="hybridMultilevel"/>
    <w:tmpl w:val="ACCA50A6"/>
    <w:lvl w:ilvl="0" w:tplc="90DCEC06">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0"/>
  </w:num>
  <w:num w:numId="3">
    <w:abstractNumId w:val="39"/>
  </w:num>
  <w:num w:numId="4">
    <w:abstractNumId w:val="29"/>
  </w:num>
  <w:num w:numId="5">
    <w:abstractNumId w:val="19"/>
  </w:num>
  <w:num w:numId="6">
    <w:abstractNumId w:val="25"/>
  </w:num>
  <w:num w:numId="7">
    <w:abstractNumId w:val="45"/>
  </w:num>
  <w:num w:numId="8">
    <w:abstractNumId w:val="6"/>
  </w:num>
  <w:num w:numId="9">
    <w:abstractNumId w:val="28"/>
  </w:num>
  <w:num w:numId="10">
    <w:abstractNumId w:val="3"/>
  </w:num>
  <w:num w:numId="11">
    <w:abstractNumId w:val="0"/>
  </w:num>
  <w:num w:numId="12">
    <w:abstractNumId w:val="5"/>
  </w:num>
  <w:num w:numId="13">
    <w:abstractNumId w:val="27"/>
  </w:num>
  <w:num w:numId="14">
    <w:abstractNumId w:val="8"/>
  </w:num>
  <w:num w:numId="15">
    <w:abstractNumId w:val="16"/>
  </w:num>
  <w:num w:numId="16">
    <w:abstractNumId w:val="43"/>
  </w:num>
  <w:num w:numId="17">
    <w:abstractNumId w:val="33"/>
  </w:num>
  <w:num w:numId="18">
    <w:abstractNumId w:val="18"/>
  </w:num>
  <w:num w:numId="19">
    <w:abstractNumId w:val="42"/>
  </w:num>
  <w:num w:numId="20">
    <w:abstractNumId w:val="10"/>
  </w:num>
  <w:num w:numId="21">
    <w:abstractNumId w:val="34"/>
  </w:num>
  <w:num w:numId="22">
    <w:abstractNumId w:val="24"/>
  </w:num>
  <w:num w:numId="23">
    <w:abstractNumId w:val="12"/>
  </w:num>
  <w:num w:numId="24">
    <w:abstractNumId w:val="22"/>
  </w:num>
  <w:num w:numId="25">
    <w:abstractNumId w:val="48"/>
  </w:num>
  <w:num w:numId="26">
    <w:abstractNumId w:val="26"/>
  </w:num>
  <w:num w:numId="27">
    <w:abstractNumId w:val="2"/>
  </w:num>
  <w:num w:numId="28">
    <w:abstractNumId w:val="17"/>
  </w:num>
  <w:num w:numId="29">
    <w:abstractNumId w:val="47"/>
  </w:num>
  <w:num w:numId="30">
    <w:abstractNumId w:val="46"/>
  </w:num>
  <w:num w:numId="31">
    <w:abstractNumId w:val="31"/>
  </w:num>
  <w:num w:numId="32">
    <w:abstractNumId w:val="21"/>
  </w:num>
  <w:num w:numId="33">
    <w:abstractNumId w:val="23"/>
  </w:num>
  <w:num w:numId="34">
    <w:abstractNumId w:val="15"/>
  </w:num>
  <w:num w:numId="35">
    <w:abstractNumId w:val="35"/>
  </w:num>
  <w:num w:numId="36">
    <w:abstractNumId w:val="9"/>
  </w:num>
  <w:num w:numId="37">
    <w:abstractNumId w:val="36"/>
  </w:num>
  <w:num w:numId="38">
    <w:abstractNumId w:val="14"/>
  </w:num>
  <w:num w:numId="39">
    <w:abstractNumId w:val="20"/>
  </w:num>
  <w:num w:numId="40">
    <w:abstractNumId w:val="38"/>
  </w:num>
  <w:num w:numId="41">
    <w:abstractNumId w:val="4"/>
  </w:num>
  <w:num w:numId="42">
    <w:abstractNumId w:val="44"/>
  </w:num>
  <w:num w:numId="43">
    <w:abstractNumId w:val="7"/>
  </w:num>
  <w:num w:numId="44">
    <w:abstractNumId w:val="37"/>
  </w:num>
  <w:num w:numId="45">
    <w:abstractNumId w:val="1"/>
  </w:num>
  <w:num w:numId="46">
    <w:abstractNumId w:val="32"/>
  </w:num>
  <w:num w:numId="47">
    <w:abstractNumId w:val="41"/>
  </w:num>
  <w:num w:numId="48">
    <w:abstractNumId w:val="13"/>
  </w:num>
  <w:num w:numId="4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B7"/>
    <w:rsid w:val="0006223A"/>
    <w:rsid w:val="00075D2A"/>
    <w:rsid w:val="000A1A7B"/>
    <w:rsid w:val="000B189F"/>
    <w:rsid w:val="000D73DD"/>
    <w:rsid w:val="000F6953"/>
    <w:rsid w:val="00115F79"/>
    <w:rsid w:val="00117EA0"/>
    <w:rsid w:val="001759C7"/>
    <w:rsid w:val="00186A04"/>
    <w:rsid w:val="001B2908"/>
    <w:rsid w:val="002072B5"/>
    <w:rsid w:val="00221EEE"/>
    <w:rsid w:val="00247AD6"/>
    <w:rsid w:val="002849CB"/>
    <w:rsid w:val="002C08B7"/>
    <w:rsid w:val="002F733C"/>
    <w:rsid w:val="00317E7F"/>
    <w:rsid w:val="0035553D"/>
    <w:rsid w:val="00366BB5"/>
    <w:rsid w:val="00372307"/>
    <w:rsid w:val="003A5FF2"/>
    <w:rsid w:val="003C56C6"/>
    <w:rsid w:val="00426ED5"/>
    <w:rsid w:val="00462FD9"/>
    <w:rsid w:val="00467D6D"/>
    <w:rsid w:val="004E55A7"/>
    <w:rsid w:val="005703DB"/>
    <w:rsid w:val="00586558"/>
    <w:rsid w:val="005D077C"/>
    <w:rsid w:val="006004E6"/>
    <w:rsid w:val="00645AD3"/>
    <w:rsid w:val="0067404D"/>
    <w:rsid w:val="006E2C49"/>
    <w:rsid w:val="006E7BE8"/>
    <w:rsid w:val="0073534E"/>
    <w:rsid w:val="007429D7"/>
    <w:rsid w:val="00796E6E"/>
    <w:rsid w:val="007A7381"/>
    <w:rsid w:val="007B1A49"/>
    <w:rsid w:val="007B241C"/>
    <w:rsid w:val="007D2EF0"/>
    <w:rsid w:val="007E30B6"/>
    <w:rsid w:val="007F39AB"/>
    <w:rsid w:val="007F4FFE"/>
    <w:rsid w:val="00807B40"/>
    <w:rsid w:val="008266E0"/>
    <w:rsid w:val="0084336D"/>
    <w:rsid w:val="00853427"/>
    <w:rsid w:val="0089272C"/>
    <w:rsid w:val="008A434E"/>
    <w:rsid w:val="008A7A77"/>
    <w:rsid w:val="008B02B1"/>
    <w:rsid w:val="008C12CB"/>
    <w:rsid w:val="008C6C49"/>
    <w:rsid w:val="008D5717"/>
    <w:rsid w:val="00936B99"/>
    <w:rsid w:val="00952FC7"/>
    <w:rsid w:val="00963BFB"/>
    <w:rsid w:val="0096522F"/>
    <w:rsid w:val="00975244"/>
    <w:rsid w:val="00983AAA"/>
    <w:rsid w:val="00992CA0"/>
    <w:rsid w:val="009936E5"/>
    <w:rsid w:val="00996EDC"/>
    <w:rsid w:val="009C2984"/>
    <w:rsid w:val="009D19B2"/>
    <w:rsid w:val="00A03672"/>
    <w:rsid w:val="00A14AC1"/>
    <w:rsid w:val="00A2272D"/>
    <w:rsid w:val="00A23E8C"/>
    <w:rsid w:val="00A25A0A"/>
    <w:rsid w:val="00A26296"/>
    <w:rsid w:val="00A33226"/>
    <w:rsid w:val="00A92FC8"/>
    <w:rsid w:val="00AB1473"/>
    <w:rsid w:val="00AC462B"/>
    <w:rsid w:val="00AD68D7"/>
    <w:rsid w:val="00B06900"/>
    <w:rsid w:val="00B16A86"/>
    <w:rsid w:val="00B300FF"/>
    <w:rsid w:val="00B35118"/>
    <w:rsid w:val="00B37045"/>
    <w:rsid w:val="00B567E6"/>
    <w:rsid w:val="00B84622"/>
    <w:rsid w:val="00B97491"/>
    <w:rsid w:val="00BA78E9"/>
    <w:rsid w:val="00BC1570"/>
    <w:rsid w:val="00BC1B53"/>
    <w:rsid w:val="00BE25FF"/>
    <w:rsid w:val="00C02254"/>
    <w:rsid w:val="00C10296"/>
    <w:rsid w:val="00C151A0"/>
    <w:rsid w:val="00C26B25"/>
    <w:rsid w:val="00C33407"/>
    <w:rsid w:val="00C759B0"/>
    <w:rsid w:val="00C916FA"/>
    <w:rsid w:val="00C95F45"/>
    <w:rsid w:val="00CC7070"/>
    <w:rsid w:val="00CE7091"/>
    <w:rsid w:val="00CF71BA"/>
    <w:rsid w:val="00D01FE1"/>
    <w:rsid w:val="00D11A73"/>
    <w:rsid w:val="00D44A0E"/>
    <w:rsid w:val="00D517AF"/>
    <w:rsid w:val="00D86A07"/>
    <w:rsid w:val="00D96537"/>
    <w:rsid w:val="00DA3521"/>
    <w:rsid w:val="00DB1CF4"/>
    <w:rsid w:val="00DD4E28"/>
    <w:rsid w:val="00DF14AC"/>
    <w:rsid w:val="00E20A47"/>
    <w:rsid w:val="00E373CC"/>
    <w:rsid w:val="00E62F93"/>
    <w:rsid w:val="00E7507D"/>
    <w:rsid w:val="00E80296"/>
    <w:rsid w:val="00E84E2A"/>
    <w:rsid w:val="00EB613C"/>
    <w:rsid w:val="00ED59F7"/>
    <w:rsid w:val="00EF5B78"/>
    <w:rsid w:val="00F16396"/>
    <w:rsid w:val="00F233E8"/>
    <w:rsid w:val="00F26EB2"/>
    <w:rsid w:val="00F53100"/>
    <w:rsid w:val="00FA3895"/>
    <w:rsid w:val="00FC0303"/>
    <w:rsid w:val="00FD75F2"/>
    <w:rsid w:val="00FF2A70"/>
    <w:rsid w:val="00FF3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798D17"/>
  <w15:docId w15:val="{D649E5ED-BC94-4A80-A1A8-563B4CC9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sk-SK" w:eastAsia="sk-SK"/>
    </w:rPr>
  </w:style>
  <w:style w:type="paragraph" w:styleId="Nadpis1">
    <w:name w:val="heading 1"/>
    <w:basedOn w:val="Normlny"/>
    <w:next w:val="Normlny"/>
    <w:link w:val="Nadpis1Char"/>
    <w:qFormat/>
    <w:pPr>
      <w:keepNext/>
      <w:jc w:val="center"/>
      <w:outlineLvl w:val="0"/>
    </w:pPr>
    <w:rPr>
      <w:b/>
      <w:bCs/>
      <w:sz w:val="32"/>
    </w:rPr>
  </w:style>
  <w:style w:type="paragraph" w:styleId="Nadpis2">
    <w:name w:val="heading 2"/>
    <w:basedOn w:val="Normlny"/>
    <w:next w:val="Normlny"/>
    <w:qFormat/>
    <w:pPr>
      <w:keepNext/>
      <w:jc w:val="center"/>
      <w:outlineLvl w:val="1"/>
    </w:pPr>
    <w:rPr>
      <w:b/>
      <w:bCs/>
      <w:sz w:val="28"/>
    </w:rPr>
  </w:style>
  <w:style w:type="paragraph" w:styleId="Nadpis3">
    <w:name w:val="heading 3"/>
    <w:basedOn w:val="Normlny"/>
    <w:next w:val="Normlny"/>
    <w:qFormat/>
    <w:pPr>
      <w:keepNext/>
      <w:ind w:left="720"/>
      <w:jc w:val="center"/>
      <w:outlineLvl w:val="2"/>
    </w:pPr>
    <w:rPr>
      <w:b/>
      <w:bCs/>
      <w:sz w:val="28"/>
    </w:rPr>
  </w:style>
  <w:style w:type="paragraph" w:styleId="Nadpis4">
    <w:name w:val="heading 4"/>
    <w:basedOn w:val="Normlny"/>
    <w:next w:val="Normlny"/>
    <w:qFormat/>
    <w:pPr>
      <w:keepNext/>
      <w:ind w:left="720"/>
      <w:jc w:val="center"/>
      <w:outlineLvl w:val="3"/>
    </w:pPr>
    <w:rPr>
      <w:b/>
      <w:bCs/>
    </w:rPr>
  </w:style>
  <w:style w:type="paragraph" w:styleId="Nadpis5">
    <w:name w:val="heading 5"/>
    <w:basedOn w:val="Normlny"/>
    <w:next w:val="Normlny"/>
    <w:qFormat/>
    <w:pPr>
      <w:keepNext/>
      <w:jc w:val="center"/>
      <w:outlineLvl w:val="4"/>
    </w:pPr>
    <w:rPr>
      <w:b/>
      <w:bCs/>
    </w:rPr>
  </w:style>
  <w:style w:type="paragraph" w:styleId="Nadpis6">
    <w:name w:val="heading 6"/>
    <w:basedOn w:val="Normlny"/>
    <w:next w:val="Normlny"/>
    <w:qFormat/>
    <w:pPr>
      <w:keepNext/>
      <w:autoSpaceDE w:val="0"/>
      <w:autoSpaceDN w:val="0"/>
      <w:adjustRightInd w:val="0"/>
      <w:jc w:val="right"/>
      <w:outlineLvl w:val="5"/>
    </w:pPr>
    <w:rPr>
      <w:rFonts w:ascii="Times" w:hAnsi="Times"/>
      <w:b/>
      <w:bCs/>
    </w:rPr>
  </w:style>
  <w:style w:type="paragraph" w:styleId="Nadpis7">
    <w:name w:val="heading 7"/>
    <w:basedOn w:val="Normlny"/>
    <w:next w:val="Normlny"/>
    <w:link w:val="Nadpis7Char"/>
    <w:uiPriority w:val="9"/>
    <w:semiHidden/>
    <w:unhideWhenUsed/>
    <w:qFormat/>
    <w:rsid w:val="002C08B7"/>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pPr>
      <w:jc w:val="both"/>
    </w:pPr>
  </w:style>
  <w:style w:type="paragraph" w:styleId="Zarkazkladnhotextu">
    <w:name w:val="Body Text Indent"/>
    <w:basedOn w:val="Normlny"/>
    <w:semiHidden/>
    <w:pPr>
      <w:ind w:left="720"/>
      <w:jc w:val="both"/>
    </w:pPr>
  </w:style>
  <w:style w:type="paragraph" w:styleId="Textpoznmkypodiarou">
    <w:name w:val="footnote text"/>
    <w:basedOn w:val="Normlny"/>
    <w:semiHidden/>
    <w:rPr>
      <w:sz w:val="20"/>
      <w:szCs w:val="20"/>
    </w:rPr>
  </w:style>
  <w:style w:type="character" w:styleId="Odkaznapoznmkupodiarou">
    <w:name w:val="footnote reference"/>
    <w:semiHidden/>
    <w:rPr>
      <w:vertAlign w:val="superscript"/>
    </w:rPr>
  </w:style>
  <w:style w:type="paragraph" w:styleId="Zarkazkladnhotextu2">
    <w:name w:val="Body Text Indent 2"/>
    <w:basedOn w:val="Normlny"/>
    <w:semiHidden/>
    <w:pPr>
      <w:spacing w:line="300" w:lineRule="exact"/>
      <w:ind w:left="426" w:hanging="426"/>
      <w:jc w:val="both"/>
    </w:pPr>
    <w:rPr>
      <w:rFonts w:ascii="Times" w:hAnsi="Times" w:cs="Arial"/>
      <w:sz w:val="22"/>
      <w:szCs w:val="22"/>
    </w:rPr>
  </w:style>
  <w:style w:type="paragraph" w:customStyle="1" w:styleId="Default">
    <w:name w:val="Default"/>
    <w:pPr>
      <w:autoSpaceDE w:val="0"/>
      <w:autoSpaceDN w:val="0"/>
      <w:adjustRightInd w:val="0"/>
    </w:pPr>
    <w:rPr>
      <w:rFonts w:ascii="Bookman Old Style" w:hAnsi="Bookman Old Style"/>
      <w:color w:val="000000"/>
      <w:sz w:val="24"/>
      <w:szCs w:val="24"/>
      <w:lang w:val="sk-SK" w:eastAsia="sk-SK"/>
    </w:rPr>
  </w:style>
  <w:style w:type="character" w:customStyle="1" w:styleId="Nadpis7Char">
    <w:name w:val="Nadpis 7 Char"/>
    <w:link w:val="Nadpis7"/>
    <w:uiPriority w:val="9"/>
    <w:semiHidden/>
    <w:rsid w:val="002C08B7"/>
    <w:rPr>
      <w:rFonts w:ascii="Calibri" w:eastAsia="Times New Roman" w:hAnsi="Calibri" w:cs="Times New Roman"/>
      <w:sz w:val="24"/>
      <w:szCs w:val="24"/>
    </w:rPr>
  </w:style>
  <w:style w:type="paragraph" w:styleId="Textbubliny">
    <w:name w:val="Balloon Text"/>
    <w:basedOn w:val="Normlny"/>
    <w:link w:val="TextbublinyChar"/>
    <w:uiPriority w:val="99"/>
    <w:semiHidden/>
    <w:unhideWhenUsed/>
    <w:rsid w:val="007E30B6"/>
    <w:rPr>
      <w:rFonts w:ascii="Segoe UI" w:hAnsi="Segoe UI" w:cs="Segoe UI"/>
      <w:sz w:val="18"/>
      <w:szCs w:val="18"/>
    </w:rPr>
  </w:style>
  <w:style w:type="character" w:customStyle="1" w:styleId="TextbublinyChar">
    <w:name w:val="Text bubliny Char"/>
    <w:link w:val="Textbubliny"/>
    <w:uiPriority w:val="99"/>
    <w:semiHidden/>
    <w:rsid w:val="007E30B6"/>
    <w:rPr>
      <w:rFonts w:ascii="Segoe UI" w:hAnsi="Segoe UI" w:cs="Segoe UI"/>
      <w:sz w:val="18"/>
      <w:szCs w:val="18"/>
    </w:rPr>
  </w:style>
  <w:style w:type="character" w:customStyle="1" w:styleId="Nadpis1Char">
    <w:name w:val="Nadpis 1 Char"/>
    <w:link w:val="Nadpis1"/>
    <w:rsid w:val="00EB613C"/>
    <w:rPr>
      <w:b/>
      <w:bCs/>
      <w:sz w:val="32"/>
      <w:szCs w:val="24"/>
    </w:rPr>
  </w:style>
  <w:style w:type="paragraph" w:styleId="Odsekzoznamu">
    <w:name w:val="List Paragraph"/>
    <w:basedOn w:val="Normlny"/>
    <w:uiPriority w:val="34"/>
    <w:qFormat/>
    <w:rsid w:val="00CC707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F0D9-74BE-4A7D-B0B7-F3EEFBDB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15</Pages>
  <Words>5155</Words>
  <Characters>29388</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M E S T O      N E M Š O V Á</vt:lpstr>
    </vt:vector>
  </TitlesOfParts>
  <Company>NEMŠOVÁ</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S T O      N E M Š O V Á</dc:title>
  <dc:creator>MSÚ</dc:creator>
  <cp:lastModifiedBy>Admin</cp:lastModifiedBy>
  <cp:revision>39</cp:revision>
  <cp:lastPrinted>2020-04-30T10:55:00Z</cp:lastPrinted>
  <dcterms:created xsi:type="dcterms:W3CDTF">2025-08-11T05:44:00Z</dcterms:created>
  <dcterms:modified xsi:type="dcterms:W3CDTF">2025-08-19T11:52:00Z</dcterms:modified>
</cp:coreProperties>
</file>